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EDF21" w14:textId="60313782" w:rsidR="00E01997" w:rsidRPr="00070E1B" w:rsidRDefault="002A3FE7" w:rsidP="001B4035">
      <w:pPr>
        <w:spacing w:after="160"/>
        <w:jc w:val="center"/>
        <w:rPr>
          <w:rFonts w:asciiTheme="minorHAnsi" w:hAnsiTheme="minorHAnsi" w:cstheme="minorHAnsi"/>
          <w:b/>
          <w:bCs/>
          <w:sz w:val="32"/>
          <w:szCs w:val="32"/>
        </w:rPr>
      </w:pPr>
      <w:bookmarkStart w:id="0" w:name="_GoBack"/>
      <w:bookmarkEnd w:id="0"/>
      <w:r>
        <w:rPr>
          <w:rFonts w:asciiTheme="minorHAnsi" w:hAnsiTheme="minorHAnsi"/>
          <w:bCs/>
          <w:i/>
          <w:iCs/>
          <w:noProof/>
          <w:sz w:val="20"/>
          <w:lang w:eastAsia="fr-FR"/>
        </w:rPr>
        <mc:AlternateContent>
          <mc:Choice Requires="wps">
            <w:drawing>
              <wp:anchor distT="0" distB="0" distL="114300" distR="114300" simplePos="0" relativeHeight="251658240" behindDoc="1" locked="0" layoutInCell="0" allowOverlap="1" wp14:anchorId="3CA7EE14" wp14:editId="446343C4">
                <wp:simplePos x="0" y="0"/>
                <wp:positionH relativeFrom="page">
                  <wp:posOffset>6770536</wp:posOffset>
                </wp:positionH>
                <wp:positionV relativeFrom="page">
                  <wp:posOffset>10082254</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D310D" w14:textId="77777777" w:rsidR="001B4035" w:rsidRPr="00260E65" w:rsidRDefault="001B4035">
                            <w:pPr>
                              <w:jc w:val="center"/>
                              <w:rPr>
                                <w:rFonts w:ascii="Arial" w:hAnsi="Arial" w:cs="Arial"/>
                                <w:b/>
                                <w:bCs/>
                                <w:sz w:val="48"/>
                              </w:rPr>
                            </w:pPr>
                            <w:r>
                              <w:rPr>
                                <w:rFonts w:ascii="Arial" w:hAnsi="Arial"/>
                                <w:b/>
                                <w:bCs/>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7EE14" id="_x0000_t202" coordsize="21600,21600" o:spt="202" path="m,l,21600r21600,l21600,xe">
                <v:stroke joinstyle="miter"/>
                <v:path gradientshapeok="t" o:connecttype="rect"/>
              </v:shapetype>
              <v:shape id="Text Box 17" o:spid="_x0000_s1026" type="#_x0000_t202" style="position:absolute;left:0;text-align:left;margin-left:533.1pt;margin-top:793.9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" o:allowincell="f" filled="f" stroked="f">
                <v:textbox>
                  <w:txbxContent>
                    <w:p w14:paraId="58DD310D" w14:textId="77777777" w:rsidR="001B4035" w:rsidRPr="00260E65" w:rsidRDefault="001B4035">
                      <w:pPr>
                        <w:jc w:val="center"/>
                        <w:rPr>
                          <w:rFonts w:ascii="Arial" w:hAnsi="Arial" w:cs="Arial"/>
                          <w:b/>
                          <w:bCs/>
                          <w:sz w:val="48"/>
                        </w:rPr>
                      </w:pPr>
                      <w:r>
                        <w:rPr>
                          <w:rFonts w:ascii="Arial" w:hAnsi="Arial"/>
                          <w:b/>
                          <w:bCs/>
                          <w:sz w:val="48"/>
                        </w:rPr>
                        <w:t>FR</w:t>
                      </w:r>
                    </w:p>
                  </w:txbxContent>
                </v:textbox>
                <w10:wrap anchorx="page" anchory="page"/>
              </v:shape>
            </w:pict>
          </mc:Fallback>
        </mc:AlternateContent>
      </w:r>
      <w:r>
        <w:rPr>
          <w:rFonts w:asciiTheme="minorHAnsi" w:hAnsiTheme="minorHAnsi"/>
          <w:b/>
          <w:bCs/>
          <w:sz w:val="32"/>
          <w:szCs w:val="32"/>
        </w:rPr>
        <w:t>ANNÉE EUROPÉENNE DU RAIL 2021</w:t>
      </w:r>
    </w:p>
    <w:p w14:paraId="2F52BBA6" w14:textId="2765D2BC" w:rsidR="00E01997" w:rsidRPr="00070E1B" w:rsidRDefault="00D573C4" w:rsidP="001B4035">
      <w:pPr>
        <w:spacing w:after="160"/>
        <w:jc w:val="center"/>
        <w:rPr>
          <w:rFonts w:asciiTheme="minorHAnsi" w:hAnsiTheme="minorHAnsi" w:cstheme="minorHAnsi"/>
          <w:b/>
          <w:bCs/>
          <w:sz w:val="32"/>
          <w:szCs w:val="32"/>
        </w:rPr>
      </w:pPr>
      <w:r>
        <w:rPr>
          <w:rFonts w:asciiTheme="minorHAnsi" w:hAnsiTheme="minorHAnsi"/>
          <w:b/>
          <w:bCs/>
          <w:sz w:val="32"/>
          <w:szCs w:val="32"/>
        </w:rPr>
        <w:t>INITIATIVES DES RÉGIONS ET DES VILLES</w:t>
      </w:r>
    </w:p>
    <w:p w14:paraId="53767006" w14:textId="20A178E3" w:rsidR="00E01997" w:rsidRPr="00070E1B" w:rsidRDefault="00E01997" w:rsidP="00D1359C">
      <w:pPr>
        <w:spacing w:after="360"/>
        <w:jc w:val="center"/>
        <w:rPr>
          <w:rFonts w:asciiTheme="minorHAnsi" w:hAnsiTheme="minorHAnsi" w:cstheme="minorHAnsi"/>
          <w:b/>
          <w:bCs/>
          <w:sz w:val="32"/>
          <w:szCs w:val="32"/>
          <w:u w:val="single"/>
        </w:rPr>
      </w:pPr>
      <w:r>
        <w:rPr>
          <w:rFonts w:asciiTheme="minorHAnsi" w:hAnsiTheme="minorHAnsi"/>
          <w:b/>
          <w:bCs/>
          <w:sz w:val="32"/>
          <w:szCs w:val="32"/>
          <w:u w:val="single"/>
        </w:rPr>
        <w:t>FORMULAIRE DE PLANIFICATION</w:t>
      </w:r>
    </w:p>
    <w:p w14:paraId="7C3C975A" w14:textId="676B71E5" w:rsidR="001E6334" w:rsidRPr="00070E1B" w:rsidRDefault="00282C86" w:rsidP="00D01743">
      <w:pPr>
        <w:spacing w:after="240" w:line="240" w:lineRule="auto"/>
        <w:rPr>
          <w:rFonts w:asciiTheme="minorHAnsi" w:hAnsiTheme="minorHAnsi" w:cstheme="minorHAnsi"/>
          <w:bCs/>
          <w:i/>
          <w:iCs/>
        </w:rPr>
      </w:pPr>
      <w:r>
        <w:rPr>
          <w:rFonts w:asciiTheme="minorHAnsi" w:hAnsiTheme="minorHAnsi"/>
          <w:bCs/>
          <w:i/>
          <w:iCs/>
        </w:rPr>
        <w:t xml:space="preserve">Ces informations donneront à la DG MOVE une vue d’ensemble des initiatives que les régions et les villes envisagent de mener pour l’Année européenne du rail, afin de les faire apparaître dans la carte générale des activités de l’Année européenne du rail (un formulaire par initiative serait idéal). Plus vous pouvez déjà partager des informations, mieux ce sera, sachant qu’il vous sera toujours possible de mettre à jour ces données par la suite, si vous ne disposez pas encore de tous les éléments. </w:t>
      </w:r>
    </w:p>
    <w:p w14:paraId="2F5D936D" w14:textId="0371B06A" w:rsidR="00F71ACB" w:rsidRPr="00070E1B" w:rsidRDefault="00F71ACB" w:rsidP="00824004">
      <w:pPr>
        <w:spacing w:after="240" w:line="240" w:lineRule="auto"/>
        <w:rPr>
          <w:rFonts w:asciiTheme="minorHAnsi" w:hAnsiTheme="minorHAnsi" w:cstheme="minorHAnsi"/>
          <w:b/>
          <w:bCs/>
          <w:sz w:val="24"/>
          <w:szCs w:val="24"/>
        </w:rPr>
      </w:pPr>
      <w:r>
        <w:rPr>
          <w:rFonts w:asciiTheme="minorHAnsi" w:hAnsiTheme="minorHAnsi"/>
          <w:b/>
          <w:bCs/>
          <w:sz w:val="24"/>
          <w:szCs w:val="24"/>
        </w:rPr>
        <w:t>INTITULÉ DE L’INITIATIVE/DE L’ÉVÉNEMENT</w:t>
      </w:r>
    </w:p>
    <w:p w14:paraId="33ED87E7" w14:textId="77777777" w:rsidR="00F71ACB" w:rsidRPr="00070E1B" w:rsidRDefault="00F71ACB" w:rsidP="00824004">
      <w:pPr>
        <w:pStyle w:val="Paragraphedeliste"/>
        <w:numPr>
          <w:ilvl w:val="0"/>
          <w:numId w:val="3"/>
        </w:numPr>
        <w:spacing w:after="240" w:line="240" w:lineRule="auto"/>
        <w:rPr>
          <w:rFonts w:asciiTheme="minorHAnsi" w:hAnsiTheme="minorHAnsi" w:cstheme="minorHAnsi"/>
        </w:rPr>
      </w:pPr>
    </w:p>
    <w:p w14:paraId="5FA41C05" w14:textId="3B89743A" w:rsidR="00F71ACB" w:rsidRPr="00070E1B" w:rsidRDefault="00F71ACB" w:rsidP="00824004">
      <w:pPr>
        <w:spacing w:after="240" w:line="240" w:lineRule="auto"/>
        <w:rPr>
          <w:rFonts w:asciiTheme="minorHAnsi" w:hAnsiTheme="minorHAnsi" w:cstheme="minorHAnsi"/>
          <w:b/>
          <w:bCs/>
          <w:sz w:val="24"/>
          <w:szCs w:val="24"/>
        </w:rPr>
      </w:pPr>
      <w:r>
        <w:rPr>
          <w:rFonts w:asciiTheme="minorHAnsi" w:hAnsiTheme="minorHAnsi"/>
          <w:b/>
          <w:bCs/>
          <w:sz w:val="24"/>
          <w:szCs w:val="24"/>
        </w:rPr>
        <w:t>DATE/DURÉE/LIEU</w:t>
      </w:r>
      <w:r>
        <w:rPr>
          <w:rFonts w:asciiTheme="minorHAnsi" w:hAnsiTheme="minorHAnsi"/>
          <w:bCs/>
          <w:sz w:val="24"/>
          <w:szCs w:val="24"/>
        </w:rPr>
        <w:t xml:space="preserve"> (le cas échéant)</w:t>
      </w:r>
    </w:p>
    <w:p w14:paraId="35D3E474" w14:textId="77777777" w:rsidR="00F71ACB" w:rsidRPr="00070E1B" w:rsidRDefault="00F71ACB" w:rsidP="00824004">
      <w:pPr>
        <w:pStyle w:val="Paragraphedeliste"/>
        <w:numPr>
          <w:ilvl w:val="0"/>
          <w:numId w:val="3"/>
        </w:numPr>
        <w:spacing w:after="240" w:line="240" w:lineRule="auto"/>
        <w:rPr>
          <w:rFonts w:asciiTheme="minorHAnsi" w:hAnsiTheme="minorHAnsi" w:cstheme="minorHAnsi"/>
        </w:rPr>
      </w:pPr>
    </w:p>
    <w:p w14:paraId="47B200B1" w14:textId="66EDB490" w:rsidR="00097140" w:rsidRPr="00070E1B" w:rsidRDefault="00097140" w:rsidP="00824004">
      <w:pPr>
        <w:spacing w:after="240" w:line="240" w:lineRule="auto"/>
        <w:rPr>
          <w:rFonts w:asciiTheme="minorHAnsi" w:hAnsiTheme="minorHAnsi" w:cstheme="minorHAnsi"/>
          <w:b/>
          <w:bCs/>
          <w:sz w:val="24"/>
          <w:szCs w:val="24"/>
        </w:rPr>
      </w:pPr>
      <w:r>
        <w:rPr>
          <w:rFonts w:asciiTheme="minorHAnsi" w:hAnsiTheme="minorHAnsi"/>
          <w:b/>
          <w:bCs/>
          <w:sz w:val="24"/>
          <w:szCs w:val="24"/>
        </w:rPr>
        <w:t>ORGANISATEUR PRINCIPAL</w:t>
      </w:r>
    </w:p>
    <w:p w14:paraId="12D16709" w14:textId="77777777" w:rsidR="00097140" w:rsidRPr="00070E1B" w:rsidRDefault="00097140" w:rsidP="00097140">
      <w:pPr>
        <w:pStyle w:val="Paragraphedeliste"/>
        <w:numPr>
          <w:ilvl w:val="0"/>
          <w:numId w:val="3"/>
        </w:numPr>
        <w:spacing w:after="240" w:line="240" w:lineRule="auto"/>
        <w:rPr>
          <w:rFonts w:asciiTheme="minorHAnsi" w:hAnsiTheme="minorHAnsi" w:cstheme="minorHAnsi"/>
        </w:rPr>
      </w:pPr>
    </w:p>
    <w:p w14:paraId="405DAB15" w14:textId="4B1BB2FB" w:rsidR="00097140" w:rsidRPr="00070E1B" w:rsidRDefault="00097140" w:rsidP="00824004">
      <w:pPr>
        <w:spacing w:after="240" w:line="240" w:lineRule="auto"/>
        <w:rPr>
          <w:rFonts w:asciiTheme="minorHAnsi" w:hAnsiTheme="minorHAnsi" w:cstheme="minorHAnsi"/>
          <w:b/>
          <w:bCs/>
          <w:sz w:val="24"/>
          <w:szCs w:val="24"/>
        </w:rPr>
      </w:pPr>
      <w:r>
        <w:rPr>
          <w:rFonts w:asciiTheme="minorHAnsi" w:hAnsiTheme="minorHAnsi"/>
          <w:b/>
          <w:bCs/>
          <w:sz w:val="24"/>
          <w:szCs w:val="24"/>
        </w:rPr>
        <w:t>PARTENAIRES</w:t>
      </w:r>
      <w:r>
        <w:rPr>
          <w:rFonts w:asciiTheme="minorHAnsi" w:hAnsiTheme="minorHAnsi"/>
          <w:bCs/>
          <w:sz w:val="24"/>
          <w:szCs w:val="24"/>
        </w:rPr>
        <w:t xml:space="preserve"> (le cas échéant)</w:t>
      </w:r>
    </w:p>
    <w:p w14:paraId="5D55BAF5" w14:textId="77777777" w:rsidR="00097140" w:rsidRPr="00070E1B" w:rsidRDefault="00097140" w:rsidP="00097140">
      <w:pPr>
        <w:pStyle w:val="Paragraphedeliste"/>
        <w:numPr>
          <w:ilvl w:val="0"/>
          <w:numId w:val="3"/>
        </w:numPr>
        <w:spacing w:after="240" w:line="240" w:lineRule="auto"/>
        <w:rPr>
          <w:rFonts w:asciiTheme="minorHAnsi" w:hAnsiTheme="minorHAnsi" w:cstheme="minorHAnsi"/>
        </w:rPr>
      </w:pPr>
    </w:p>
    <w:p w14:paraId="28B25523" w14:textId="094C0384" w:rsidR="00F71ACB" w:rsidRPr="00070E1B" w:rsidRDefault="00EB4DFC" w:rsidP="00824004">
      <w:pPr>
        <w:spacing w:after="240" w:line="240" w:lineRule="auto"/>
        <w:rPr>
          <w:rFonts w:asciiTheme="minorHAnsi" w:hAnsiTheme="minorHAnsi" w:cstheme="minorHAnsi"/>
          <w:b/>
          <w:bCs/>
          <w:sz w:val="24"/>
          <w:szCs w:val="24"/>
        </w:rPr>
      </w:pPr>
      <w:r>
        <w:rPr>
          <w:rFonts w:asciiTheme="minorHAnsi" w:hAnsiTheme="minorHAnsi"/>
          <w:b/>
          <w:bCs/>
          <w:sz w:val="24"/>
          <w:szCs w:val="24"/>
        </w:rPr>
        <w:t>BRÈVE DESCRIPTION</w:t>
      </w:r>
    </w:p>
    <w:p w14:paraId="3EA673FC" w14:textId="77777777" w:rsidR="004505A5" w:rsidRPr="00070E1B" w:rsidRDefault="004505A5" w:rsidP="00824004">
      <w:pPr>
        <w:pStyle w:val="Paragraphedeliste"/>
        <w:numPr>
          <w:ilvl w:val="0"/>
          <w:numId w:val="3"/>
        </w:numPr>
        <w:spacing w:after="240" w:line="240" w:lineRule="auto"/>
        <w:rPr>
          <w:rFonts w:asciiTheme="minorHAnsi" w:hAnsiTheme="minorHAnsi" w:cstheme="minorHAnsi"/>
        </w:rPr>
      </w:pPr>
    </w:p>
    <w:p w14:paraId="7EEB8F01" w14:textId="74739384" w:rsidR="004040FE" w:rsidRPr="00070E1B" w:rsidRDefault="000727E5" w:rsidP="00824004">
      <w:pPr>
        <w:spacing w:after="240" w:line="240" w:lineRule="auto"/>
        <w:rPr>
          <w:rFonts w:asciiTheme="minorHAnsi" w:hAnsiTheme="minorHAnsi" w:cstheme="minorHAnsi"/>
          <w:b/>
          <w:bCs/>
          <w:sz w:val="24"/>
          <w:szCs w:val="24"/>
          <w:u w:val="single"/>
        </w:rPr>
      </w:pPr>
      <w:r>
        <w:rPr>
          <w:rFonts w:asciiTheme="minorHAnsi" w:hAnsiTheme="minorHAnsi"/>
          <w:b/>
          <w:bCs/>
          <w:sz w:val="24"/>
          <w:szCs w:val="24"/>
          <w:u w:val="single"/>
        </w:rPr>
        <w:t>INFORMATIONS COMPLÉMENTAIRES (si disponibles)</w:t>
      </w:r>
    </w:p>
    <w:p w14:paraId="434BF95B" w14:textId="77777777" w:rsidR="002C4A68" w:rsidRPr="00070E1B" w:rsidRDefault="005F304C" w:rsidP="00824004">
      <w:pPr>
        <w:spacing w:line="240" w:lineRule="auto"/>
        <w:rPr>
          <w:rFonts w:asciiTheme="minorHAnsi" w:hAnsiTheme="minorHAnsi" w:cstheme="minorHAnsi"/>
          <w:i/>
        </w:rPr>
      </w:pPr>
      <w:r>
        <w:rPr>
          <w:rFonts w:asciiTheme="minorHAnsi" w:hAnsiTheme="minorHAnsi"/>
          <w:b/>
        </w:rPr>
        <w:t xml:space="preserve">SUR SITE/EN LIGNE/SOLUTION DE REPLI </w:t>
      </w:r>
    </w:p>
    <w:p w14:paraId="02D48A47" w14:textId="4BE40C61" w:rsidR="005D1F07" w:rsidRPr="00070E1B" w:rsidRDefault="005F304C" w:rsidP="00824004">
      <w:pPr>
        <w:spacing w:after="240" w:line="240" w:lineRule="auto"/>
        <w:rPr>
          <w:rFonts w:asciiTheme="minorHAnsi" w:hAnsiTheme="minorHAnsi" w:cstheme="minorHAnsi"/>
          <w:i/>
        </w:rPr>
      </w:pPr>
      <w:r>
        <w:rPr>
          <w:rFonts w:asciiTheme="minorHAnsi" w:hAnsiTheme="minorHAnsi"/>
        </w:rPr>
        <w:t>Veuillez nous indiquer si l’ensemble de l’événement est prévu sur site ou en ligne, ou s’il s’agit d’un événement hybride. Veuillez préciser quels éléments auront lieu sur place ou en ligne. Veuillez également nous indiquer si la manifestation ou une partie de celle-ci peut être réorganisée sous une forme entièrement numérique, si nécessaire.</w:t>
      </w:r>
    </w:p>
    <w:p w14:paraId="1B1DFB01" w14:textId="77777777" w:rsidR="00A170F8" w:rsidRPr="00070E1B" w:rsidRDefault="00A170F8" w:rsidP="00E90510">
      <w:pPr>
        <w:pStyle w:val="Paragraphedeliste"/>
        <w:numPr>
          <w:ilvl w:val="0"/>
          <w:numId w:val="3"/>
        </w:numPr>
        <w:spacing w:after="240" w:line="240" w:lineRule="auto"/>
        <w:rPr>
          <w:rFonts w:asciiTheme="minorHAnsi" w:hAnsiTheme="minorHAnsi" w:cstheme="minorHAnsi"/>
          <w:b/>
          <w:bCs/>
        </w:rPr>
      </w:pPr>
    </w:p>
    <w:p w14:paraId="2FFBCB93" w14:textId="12D1B462" w:rsidR="002C4A68" w:rsidRPr="00070E1B" w:rsidRDefault="00CF0B4D" w:rsidP="00824004">
      <w:pPr>
        <w:spacing w:line="240" w:lineRule="auto"/>
        <w:rPr>
          <w:rFonts w:asciiTheme="minorHAnsi" w:hAnsiTheme="minorHAnsi" w:cstheme="minorHAnsi"/>
          <w:b/>
          <w:bCs/>
        </w:rPr>
      </w:pPr>
      <w:r>
        <w:rPr>
          <w:rFonts w:asciiTheme="minorHAnsi" w:hAnsiTheme="minorHAnsi"/>
          <w:b/>
          <w:bCs/>
        </w:rPr>
        <w:t xml:space="preserve">TYPE D'INITIATIVE </w:t>
      </w:r>
    </w:p>
    <w:p w14:paraId="74AC4313" w14:textId="6878C4DC" w:rsidR="00562227" w:rsidRPr="00070E1B" w:rsidRDefault="00562227" w:rsidP="00824004">
      <w:pPr>
        <w:spacing w:after="240" w:line="240" w:lineRule="auto"/>
        <w:rPr>
          <w:rFonts w:asciiTheme="minorHAnsi" w:hAnsiTheme="minorHAnsi" w:cstheme="minorHAnsi"/>
        </w:rPr>
      </w:pPr>
      <w:r>
        <w:rPr>
          <w:rFonts w:asciiTheme="minorHAnsi" w:hAnsiTheme="minorHAnsi"/>
        </w:rPr>
        <w:t>Veuillez préciser le type d’initiative en vous référant aux mesures énumérées à l’article 3 de la décision du Parlement européen et du Conseil relative à l’Année européenne du rail, lorsqu’elle aura été adoptée</w:t>
      </w:r>
      <w:r w:rsidRPr="00070E1B">
        <w:rPr>
          <w:rStyle w:val="Appelnotedebasdep"/>
          <w:rFonts w:asciiTheme="minorHAnsi" w:hAnsiTheme="minorHAnsi" w:cstheme="minorHAnsi"/>
        </w:rPr>
        <w:footnoteReference w:id="1"/>
      </w:r>
      <w:r>
        <w:rPr>
          <w:rFonts w:asciiTheme="minorHAnsi" w:hAnsiTheme="minorHAnsi"/>
        </w:rPr>
        <w:t>.</w:t>
      </w:r>
    </w:p>
    <w:p w14:paraId="6CC68BA2" w14:textId="77777777" w:rsidR="00A170F8" w:rsidRPr="00070E1B" w:rsidRDefault="00A170F8" w:rsidP="00E90510">
      <w:pPr>
        <w:pStyle w:val="Paragraphedeliste"/>
        <w:numPr>
          <w:ilvl w:val="0"/>
          <w:numId w:val="3"/>
        </w:numPr>
        <w:spacing w:after="240" w:line="240" w:lineRule="auto"/>
        <w:rPr>
          <w:rFonts w:asciiTheme="minorHAnsi" w:hAnsiTheme="minorHAnsi" w:cstheme="minorHAnsi"/>
          <w:b/>
          <w:bCs/>
        </w:rPr>
      </w:pPr>
    </w:p>
    <w:p w14:paraId="444AABFF" w14:textId="7C25151E" w:rsidR="002C4A68" w:rsidRPr="00070E1B" w:rsidRDefault="004E56B7" w:rsidP="00E90510">
      <w:pPr>
        <w:keepNext/>
        <w:spacing w:line="240" w:lineRule="auto"/>
        <w:rPr>
          <w:rFonts w:asciiTheme="minorHAnsi" w:hAnsiTheme="minorHAnsi" w:cstheme="minorHAnsi"/>
          <w:b/>
          <w:bCs/>
        </w:rPr>
      </w:pPr>
      <w:r>
        <w:rPr>
          <w:rFonts w:asciiTheme="minorHAnsi" w:hAnsiTheme="minorHAnsi"/>
          <w:b/>
          <w:bCs/>
        </w:rPr>
        <w:lastRenderedPageBreak/>
        <w:t xml:space="preserve">THÈME(S) ABORDÉ(S) </w:t>
      </w:r>
    </w:p>
    <w:p w14:paraId="0C9E02B7" w14:textId="0E06D5A5" w:rsidR="004E56B7" w:rsidRPr="00070E1B" w:rsidRDefault="00562227" w:rsidP="00824004">
      <w:pPr>
        <w:spacing w:after="240" w:line="240" w:lineRule="auto"/>
        <w:rPr>
          <w:rFonts w:asciiTheme="minorHAnsi" w:hAnsiTheme="minorHAnsi" w:cstheme="minorHAnsi"/>
          <w:b/>
          <w:bCs/>
        </w:rPr>
      </w:pPr>
      <w:r>
        <w:rPr>
          <w:rFonts w:asciiTheme="minorHAnsi" w:hAnsiTheme="minorHAnsi"/>
        </w:rPr>
        <w:t>Veuillez préciser le ou les thèmes abordés par référence aux objectifs énumérés à l’article 2 de la décision du Parlement européen et du Conseil relative à l’Année européenne du rail, lorsqu’elle aura été adoptée</w:t>
      </w:r>
      <w:r w:rsidRPr="00070E1B">
        <w:rPr>
          <w:rStyle w:val="Appelnotedebasdep"/>
          <w:rFonts w:asciiTheme="minorHAnsi" w:hAnsiTheme="minorHAnsi" w:cstheme="minorHAnsi"/>
        </w:rPr>
        <w:footnoteReference w:id="2"/>
      </w:r>
      <w:r>
        <w:rPr>
          <w:rFonts w:asciiTheme="minorHAnsi" w:hAnsiTheme="minorHAnsi"/>
        </w:rPr>
        <w:t xml:space="preserve">. </w:t>
      </w:r>
    </w:p>
    <w:p w14:paraId="2310E18D" w14:textId="59A20992" w:rsidR="00966168" w:rsidRPr="00070E1B" w:rsidRDefault="00966168" w:rsidP="00824004">
      <w:pPr>
        <w:pStyle w:val="Paragraphedeliste"/>
        <w:numPr>
          <w:ilvl w:val="0"/>
          <w:numId w:val="3"/>
        </w:numPr>
        <w:spacing w:after="240" w:line="240" w:lineRule="auto"/>
        <w:rPr>
          <w:rFonts w:asciiTheme="minorHAnsi" w:hAnsiTheme="minorHAnsi" w:cstheme="minorHAnsi"/>
          <w:b/>
          <w:bCs/>
        </w:rPr>
      </w:pPr>
    </w:p>
    <w:p w14:paraId="6A13D0D5" w14:textId="77777777" w:rsidR="002C4A68" w:rsidRPr="00070E1B" w:rsidRDefault="002C4A68" w:rsidP="00824004">
      <w:pPr>
        <w:spacing w:line="240" w:lineRule="auto"/>
        <w:rPr>
          <w:rFonts w:asciiTheme="minorHAnsi" w:hAnsiTheme="minorHAnsi" w:cstheme="minorHAnsi"/>
          <w:b/>
          <w:bCs/>
        </w:rPr>
      </w:pPr>
      <w:r>
        <w:rPr>
          <w:rFonts w:asciiTheme="minorHAnsi" w:hAnsiTheme="minorHAnsi"/>
          <w:b/>
          <w:bCs/>
        </w:rPr>
        <w:t>VOTRE INITIATIVE A-T-ELLE UNE DIMENSION TRANSFRONTIÈRE?</w:t>
      </w:r>
    </w:p>
    <w:p w14:paraId="153F78A9" w14:textId="77777777" w:rsidR="002C4A68" w:rsidRPr="00070E1B" w:rsidRDefault="002C4A68" w:rsidP="00824004">
      <w:pPr>
        <w:spacing w:after="240" w:line="240" w:lineRule="auto"/>
        <w:rPr>
          <w:rFonts w:asciiTheme="minorHAnsi" w:hAnsiTheme="minorHAnsi" w:cstheme="minorHAnsi"/>
        </w:rPr>
      </w:pPr>
      <w:r>
        <w:rPr>
          <w:rFonts w:asciiTheme="minorHAnsi" w:hAnsiTheme="minorHAnsi"/>
        </w:rPr>
        <w:t xml:space="preserve">Dans l’affirmative, veuillez préciser dans quelle mesure. </w:t>
      </w:r>
    </w:p>
    <w:p w14:paraId="3F04B9D8" w14:textId="205DA5C0" w:rsidR="002C4A68" w:rsidRPr="00070E1B" w:rsidRDefault="002C4A68" w:rsidP="00824004">
      <w:pPr>
        <w:pStyle w:val="Paragraphedeliste"/>
        <w:numPr>
          <w:ilvl w:val="0"/>
          <w:numId w:val="3"/>
        </w:numPr>
        <w:spacing w:after="240" w:line="240" w:lineRule="auto"/>
        <w:rPr>
          <w:rFonts w:asciiTheme="minorHAnsi" w:hAnsiTheme="minorHAnsi" w:cstheme="minorHAnsi"/>
        </w:rPr>
      </w:pPr>
    </w:p>
    <w:p w14:paraId="335A7421" w14:textId="77777777" w:rsidR="002C4A68" w:rsidRPr="00070E1B" w:rsidRDefault="002C4A68" w:rsidP="00824004">
      <w:pPr>
        <w:spacing w:line="240" w:lineRule="auto"/>
        <w:rPr>
          <w:rFonts w:asciiTheme="minorHAnsi" w:hAnsiTheme="minorHAnsi" w:cstheme="minorHAnsi"/>
          <w:b/>
          <w:bCs/>
        </w:rPr>
      </w:pPr>
      <w:r>
        <w:rPr>
          <w:rFonts w:asciiTheme="minorHAnsi" w:hAnsiTheme="minorHAnsi"/>
          <w:b/>
          <w:bCs/>
        </w:rPr>
        <w:t>VOTRE INITIATIVE A-T-ELLE UNE DIMENSION TRANSSECTORIELLE?</w:t>
      </w:r>
    </w:p>
    <w:p w14:paraId="3025D59B" w14:textId="77777777" w:rsidR="002C4A68" w:rsidRPr="00070E1B" w:rsidRDefault="002C4A68" w:rsidP="00824004">
      <w:pPr>
        <w:spacing w:after="240" w:line="240" w:lineRule="auto"/>
        <w:rPr>
          <w:rFonts w:asciiTheme="minorHAnsi" w:hAnsiTheme="minorHAnsi" w:cstheme="minorHAnsi"/>
        </w:rPr>
      </w:pPr>
      <w:r>
        <w:rPr>
          <w:rFonts w:asciiTheme="minorHAnsi" w:hAnsiTheme="minorHAnsi"/>
        </w:rPr>
        <w:t>Dans l’affirmative, veuillez préciser quels secteurs seront amenés à collaborer.</w:t>
      </w:r>
    </w:p>
    <w:p w14:paraId="4ED6828C" w14:textId="77777777" w:rsidR="003D6597" w:rsidRPr="00070E1B" w:rsidRDefault="003D6597" w:rsidP="00E90510">
      <w:pPr>
        <w:pStyle w:val="Paragraphedeliste"/>
        <w:numPr>
          <w:ilvl w:val="0"/>
          <w:numId w:val="3"/>
        </w:numPr>
        <w:spacing w:after="240" w:line="240" w:lineRule="auto"/>
        <w:rPr>
          <w:rFonts w:asciiTheme="minorHAnsi" w:hAnsiTheme="minorHAnsi" w:cstheme="minorHAnsi"/>
        </w:rPr>
      </w:pPr>
    </w:p>
    <w:p w14:paraId="25B97805" w14:textId="4738D9BF" w:rsidR="00F23B0F" w:rsidRPr="00070E1B" w:rsidRDefault="00B23694" w:rsidP="00824004">
      <w:pPr>
        <w:spacing w:line="240" w:lineRule="auto"/>
        <w:rPr>
          <w:rFonts w:asciiTheme="minorHAnsi" w:hAnsiTheme="minorHAnsi" w:cstheme="minorHAnsi"/>
          <w:b/>
          <w:bCs/>
        </w:rPr>
      </w:pPr>
      <w:r>
        <w:rPr>
          <w:rFonts w:asciiTheme="minorHAnsi" w:hAnsiTheme="minorHAnsi"/>
          <w:b/>
          <w:bCs/>
        </w:rPr>
        <w:t xml:space="preserve">SITE WEB ET/OU MÉDIAS SOCIAUX </w:t>
      </w:r>
    </w:p>
    <w:p w14:paraId="1760AC9B" w14:textId="5FFCDCD4" w:rsidR="00B23694" w:rsidRPr="00070E1B" w:rsidRDefault="00B23694" w:rsidP="00EA3B38">
      <w:pPr>
        <w:spacing w:after="240" w:line="240" w:lineRule="auto"/>
        <w:rPr>
          <w:rFonts w:asciiTheme="minorHAnsi" w:hAnsiTheme="minorHAnsi" w:cstheme="minorHAnsi"/>
        </w:rPr>
      </w:pPr>
      <w:r>
        <w:rPr>
          <w:rFonts w:asciiTheme="minorHAnsi" w:hAnsiTheme="minorHAnsi"/>
        </w:rPr>
        <w:t>Votre initiative disposera-t-elle d’un site internet spécifique? Ferez-vous la promotion de l’initiative dans les médias sociaux (si oui, par quels canaux?)? Le cas échéant, veuillez indiquer le site internet, le ou les comptes de médias sociaux concernés et le ou les mots-dièses en question.</w:t>
      </w:r>
    </w:p>
    <w:p w14:paraId="07F84C39" w14:textId="1C036363" w:rsidR="00F23B0F" w:rsidRPr="00070E1B" w:rsidRDefault="00F23B0F" w:rsidP="00E90510">
      <w:pPr>
        <w:pStyle w:val="Paragraphedeliste"/>
        <w:numPr>
          <w:ilvl w:val="0"/>
          <w:numId w:val="3"/>
        </w:numPr>
        <w:spacing w:after="240" w:line="240" w:lineRule="auto"/>
        <w:rPr>
          <w:rFonts w:asciiTheme="minorHAnsi" w:hAnsiTheme="minorHAnsi" w:cstheme="minorHAnsi"/>
          <w:b/>
          <w:bCs/>
        </w:rPr>
      </w:pPr>
    </w:p>
    <w:p w14:paraId="34357C01" w14:textId="7AADFFC1" w:rsidR="00D51EC8" w:rsidRPr="00070E1B" w:rsidRDefault="007E15AD" w:rsidP="00824004">
      <w:pPr>
        <w:spacing w:line="240" w:lineRule="auto"/>
        <w:rPr>
          <w:rFonts w:asciiTheme="minorHAnsi" w:hAnsiTheme="minorHAnsi" w:cstheme="minorHAnsi"/>
          <w:b/>
          <w:bCs/>
        </w:rPr>
      </w:pPr>
      <w:r>
        <w:rPr>
          <w:rFonts w:asciiTheme="minorHAnsi" w:hAnsiTheme="minorHAnsi"/>
          <w:b/>
          <w:bCs/>
        </w:rPr>
        <w:t>PUBLIC CIBLE</w:t>
      </w:r>
    </w:p>
    <w:p w14:paraId="64B1F94A" w14:textId="1B7D00DB" w:rsidR="000A0424" w:rsidRPr="00070E1B" w:rsidRDefault="000A0424" w:rsidP="00EA3B38">
      <w:pPr>
        <w:spacing w:line="240" w:lineRule="auto"/>
        <w:rPr>
          <w:rFonts w:asciiTheme="minorHAnsi" w:hAnsiTheme="minorHAnsi" w:cstheme="minorHAnsi"/>
        </w:rPr>
      </w:pPr>
      <w:r>
        <w:rPr>
          <w:rFonts w:asciiTheme="minorHAnsi" w:hAnsiTheme="minorHAnsi"/>
        </w:rPr>
        <w:t xml:space="preserve">Veuillez préciser le principal public ciblé directement par l’initiative et si vous comptez toucher un public secondaire (public lié à votre cible principale) susceptible de jouer un rôle de multiplicateur. Si possible, veuillez préciser pour chaque catégorie les groupes visés. En voici quelques exemples: </w:t>
      </w:r>
    </w:p>
    <w:p w14:paraId="259683FD" w14:textId="77777777" w:rsidR="002A3FE7" w:rsidRPr="00070E1B" w:rsidRDefault="002A3FE7" w:rsidP="00EA3B38">
      <w:pPr>
        <w:spacing w:line="240" w:lineRule="auto"/>
        <w:rPr>
          <w:rFonts w:asciiTheme="minorHAnsi" w:hAnsiTheme="minorHAnsi" w:cstheme="minorHAnsi"/>
        </w:rPr>
      </w:pPr>
    </w:p>
    <w:p w14:paraId="0AFB149F" w14:textId="23249569" w:rsidR="00D33501" w:rsidRPr="00070E1B" w:rsidRDefault="00D33501" w:rsidP="00824004">
      <w:pPr>
        <w:pStyle w:val="Paragraphedeliste"/>
        <w:numPr>
          <w:ilvl w:val="0"/>
          <w:numId w:val="2"/>
        </w:numPr>
        <w:spacing w:line="240" w:lineRule="auto"/>
        <w:rPr>
          <w:rFonts w:asciiTheme="minorHAnsi" w:hAnsiTheme="minorHAnsi" w:cstheme="minorHAnsi"/>
          <w:sz w:val="20"/>
          <w:szCs w:val="20"/>
        </w:rPr>
      </w:pPr>
      <w:r>
        <w:rPr>
          <w:rFonts w:asciiTheme="minorHAnsi" w:hAnsiTheme="minorHAnsi"/>
          <w:sz w:val="20"/>
          <w:szCs w:val="20"/>
        </w:rPr>
        <w:t>Groupes de citoyens (citoyens en général, passagers, clients, etc.)</w:t>
      </w:r>
    </w:p>
    <w:p w14:paraId="4F5F5165" w14:textId="4D84A9CC" w:rsidR="00D33501" w:rsidRPr="00070E1B" w:rsidRDefault="00D33501" w:rsidP="00824004">
      <w:pPr>
        <w:pStyle w:val="Paragraphedeliste"/>
        <w:numPr>
          <w:ilvl w:val="0"/>
          <w:numId w:val="2"/>
        </w:numPr>
        <w:spacing w:line="240" w:lineRule="auto"/>
        <w:rPr>
          <w:rFonts w:asciiTheme="minorHAnsi" w:hAnsiTheme="minorHAnsi" w:cstheme="minorHAnsi"/>
          <w:sz w:val="20"/>
          <w:szCs w:val="20"/>
        </w:rPr>
      </w:pPr>
      <w:r>
        <w:rPr>
          <w:rFonts w:asciiTheme="minorHAnsi" w:hAnsiTheme="minorHAnsi"/>
          <w:sz w:val="20"/>
          <w:szCs w:val="20"/>
        </w:rPr>
        <w:t>Industrie (constructeurs, gestionnaires d’infrastructures, entreprises, PME, etc.)</w:t>
      </w:r>
    </w:p>
    <w:p w14:paraId="3E87B35A" w14:textId="65F68AE8" w:rsidR="00D33501" w:rsidRPr="00070E1B" w:rsidRDefault="00D33501" w:rsidP="00824004">
      <w:pPr>
        <w:pStyle w:val="Paragraphedeliste"/>
        <w:numPr>
          <w:ilvl w:val="0"/>
          <w:numId w:val="2"/>
        </w:numPr>
        <w:spacing w:line="240" w:lineRule="auto"/>
        <w:rPr>
          <w:rFonts w:asciiTheme="minorHAnsi" w:hAnsiTheme="minorHAnsi" w:cstheme="minorHAnsi"/>
          <w:sz w:val="20"/>
          <w:szCs w:val="20"/>
        </w:rPr>
      </w:pPr>
      <w:r>
        <w:rPr>
          <w:rFonts w:asciiTheme="minorHAnsi" w:hAnsiTheme="minorHAnsi"/>
          <w:sz w:val="20"/>
          <w:szCs w:val="20"/>
        </w:rPr>
        <w:t xml:space="preserve">Associations </w:t>
      </w:r>
    </w:p>
    <w:p w14:paraId="2E2C84D8" w14:textId="3E3BE55C" w:rsidR="00D33501" w:rsidRPr="00070E1B" w:rsidRDefault="00D33501" w:rsidP="00824004">
      <w:pPr>
        <w:pStyle w:val="Paragraphedeliste"/>
        <w:numPr>
          <w:ilvl w:val="0"/>
          <w:numId w:val="2"/>
        </w:numPr>
        <w:spacing w:line="240" w:lineRule="auto"/>
        <w:rPr>
          <w:rFonts w:asciiTheme="minorHAnsi" w:hAnsiTheme="minorHAnsi" w:cstheme="minorHAnsi"/>
          <w:sz w:val="20"/>
          <w:szCs w:val="20"/>
        </w:rPr>
      </w:pPr>
      <w:r>
        <w:rPr>
          <w:rFonts w:asciiTheme="minorHAnsi" w:hAnsiTheme="minorHAnsi"/>
          <w:sz w:val="20"/>
          <w:szCs w:val="20"/>
        </w:rPr>
        <w:t>Institutions publiques</w:t>
      </w:r>
    </w:p>
    <w:p w14:paraId="48B9C157" w14:textId="7024E8FA" w:rsidR="00D33501" w:rsidRPr="00070E1B" w:rsidRDefault="00D33501" w:rsidP="00824004">
      <w:pPr>
        <w:pStyle w:val="Paragraphedeliste"/>
        <w:numPr>
          <w:ilvl w:val="0"/>
          <w:numId w:val="2"/>
        </w:numPr>
        <w:spacing w:line="240" w:lineRule="auto"/>
        <w:rPr>
          <w:rFonts w:asciiTheme="minorHAnsi" w:hAnsiTheme="minorHAnsi" w:cstheme="minorHAnsi"/>
          <w:sz w:val="20"/>
          <w:szCs w:val="20"/>
        </w:rPr>
      </w:pPr>
      <w:r>
        <w:rPr>
          <w:rFonts w:asciiTheme="minorHAnsi" w:hAnsiTheme="minorHAnsi"/>
          <w:sz w:val="20"/>
          <w:szCs w:val="20"/>
        </w:rPr>
        <w:t>Médias (avec ou sans achat de médias)</w:t>
      </w:r>
    </w:p>
    <w:p w14:paraId="55C66AB4" w14:textId="77777777" w:rsidR="00EB4DFC" w:rsidRPr="00070E1B" w:rsidRDefault="00D33501" w:rsidP="00824004">
      <w:pPr>
        <w:pStyle w:val="Paragraphedeliste"/>
        <w:numPr>
          <w:ilvl w:val="0"/>
          <w:numId w:val="2"/>
        </w:numPr>
        <w:spacing w:after="240" w:line="240" w:lineRule="auto"/>
        <w:ind w:left="714" w:hanging="357"/>
        <w:contextualSpacing w:val="0"/>
        <w:rPr>
          <w:rFonts w:asciiTheme="minorHAnsi" w:hAnsiTheme="minorHAnsi" w:cstheme="minorHAnsi"/>
          <w:sz w:val="20"/>
          <w:szCs w:val="20"/>
        </w:rPr>
      </w:pPr>
      <w:r>
        <w:rPr>
          <w:rFonts w:asciiTheme="minorHAnsi" w:hAnsiTheme="minorHAnsi"/>
          <w:sz w:val="20"/>
          <w:szCs w:val="20"/>
        </w:rPr>
        <w:t>Médias sociaux</w:t>
      </w:r>
    </w:p>
    <w:p w14:paraId="2785181A" w14:textId="78B24AF6" w:rsidR="00D33501" w:rsidRPr="00070E1B" w:rsidRDefault="00CF01BC" w:rsidP="00CF01BC">
      <w:pPr>
        <w:spacing w:line="240" w:lineRule="auto"/>
        <w:rPr>
          <w:rFonts w:asciiTheme="minorHAnsi" w:hAnsiTheme="minorHAnsi" w:cstheme="minorHAnsi"/>
          <w:b/>
          <w:bCs/>
        </w:rPr>
      </w:pPr>
      <w:r>
        <w:rPr>
          <w:rFonts w:asciiTheme="minorHAnsi" w:hAnsiTheme="minorHAnsi"/>
          <w:b/>
          <w:bCs/>
        </w:rPr>
        <w:t>PERSONNE DE CONTACT</w:t>
      </w:r>
    </w:p>
    <w:p w14:paraId="6AF2AC76" w14:textId="3E9AA1D7" w:rsidR="00CF01BC" w:rsidRPr="00070E1B" w:rsidRDefault="00CF01BC" w:rsidP="00E90510">
      <w:pPr>
        <w:spacing w:after="240" w:line="240" w:lineRule="auto"/>
        <w:rPr>
          <w:rFonts w:asciiTheme="minorHAnsi" w:hAnsiTheme="minorHAnsi" w:cstheme="minorHAnsi"/>
        </w:rPr>
      </w:pPr>
      <w:r>
        <w:rPr>
          <w:rFonts w:asciiTheme="minorHAnsi" w:hAnsiTheme="minorHAnsi"/>
        </w:rPr>
        <w:t>Veuillez indiquer le nom et l’adresse électronique de la personne que nous pouvons contacter au sujet de cette proposition.</w:t>
      </w:r>
    </w:p>
    <w:p w14:paraId="61F010DC" w14:textId="5A178ACE" w:rsidR="00CF01BC" w:rsidRPr="00070E1B" w:rsidRDefault="00CF01BC" w:rsidP="00E90510">
      <w:pPr>
        <w:pStyle w:val="Paragraphedeliste"/>
        <w:numPr>
          <w:ilvl w:val="0"/>
          <w:numId w:val="3"/>
        </w:numPr>
        <w:spacing w:after="240" w:line="240" w:lineRule="auto"/>
        <w:rPr>
          <w:rFonts w:asciiTheme="minorHAnsi" w:hAnsiTheme="minorHAnsi" w:cstheme="minorHAnsi"/>
        </w:rPr>
      </w:pPr>
    </w:p>
    <w:p w14:paraId="5AA58947" w14:textId="0A6D0428" w:rsidR="00102E03" w:rsidRPr="00070E1B" w:rsidRDefault="00102E03" w:rsidP="00EA3B38">
      <w:pPr>
        <w:spacing w:after="240" w:line="240" w:lineRule="auto"/>
        <w:rPr>
          <w:rFonts w:asciiTheme="minorHAnsi" w:hAnsiTheme="minorHAnsi" w:cstheme="minorHAnsi"/>
          <w:b/>
          <w:sz w:val="24"/>
          <w:szCs w:val="24"/>
        </w:rPr>
      </w:pPr>
      <w:r>
        <w:rPr>
          <w:rFonts w:asciiTheme="minorHAnsi" w:hAnsiTheme="minorHAnsi"/>
          <w:bCs/>
          <w:i/>
          <w:iCs/>
          <w:sz w:val="24"/>
          <w:szCs w:val="24"/>
        </w:rPr>
        <w:t xml:space="preserve">N’hésitez pas à prendre contact avec nous pour toute question. </w:t>
      </w:r>
      <w:r>
        <w:rPr>
          <w:i/>
          <w:iCs/>
        </w:rPr>
        <w:t>Nous nous réjouissons d’avance de votre contribution et vous serions reconnaissants de</w:t>
      </w:r>
      <w:r>
        <w:rPr>
          <w:b/>
          <w:bCs/>
          <w:i/>
          <w:iCs/>
        </w:rPr>
        <w:t xml:space="preserve"> bien vouloir compléter ce formulaire et de l’envoyer </w:t>
      </w:r>
      <w:r>
        <w:rPr>
          <w:b/>
          <w:bCs/>
          <w:i/>
          <w:iCs/>
          <w:u w:val="single"/>
        </w:rPr>
        <w:t>au plus tard le 11 décembre</w:t>
      </w:r>
      <w:r>
        <w:rPr>
          <w:b/>
          <w:bCs/>
          <w:i/>
          <w:iCs/>
        </w:rPr>
        <w:t xml:space="preserve"> à</w:t>
      </w:r>
      <w:r>
        <w:rPr>
          <w:i/>
          <w:iCs/>
        </w:rPr>
        <w:t>:</w:t>
      </w:r>
      <w:r>
        <w:t xml:space="preserve"> </w:t>
      </w:r>
      <w:hyperlink r:id="rId11" w:history="1">
        <w:r>
          <w:rPr>
            <w:rStyle w:val="Lienhypertexte"/>
            <w:rFonts w:asciiTheme="minorHAnsi" w:hAnsiTheme="minorHAnsi"/>
            <w:b/>
            <w:sz w:val="24"/>
            <w:szCs w:val="24"/>
          </w:rPr>
          <w:t>MOVE-C3-EUROPEAN-YEAR-RAIL-2021@ec.europa.eu</w:t>
        </w:r>
      </w:hyperlink>
      <w:r>
        <w:rPr>
          <w:rStyle w:val="Lienhypertexte"/>
          <w:rFonts w:asciiTheme="minorHAnsi" w:hAnsiTheme="minorHAnsi"/>
          <w:b/>
          <w:sz w:val="24"/>
          <w:szCs w:val="24"/>
        </w:rPr>
        <w:t xml:space="preserve"> </w:t>
      </w:r>
      <w:r w:rsidRPr="005D2704">
        <w:rPr>
          <w:rStyle w:val="Lienhypertexte"/>
          <w:rFonts w:asciiTheme="minorHAnsi" w:hAnsiTheme="minorHAnsi"/>
          <w:b/>
          <w:sz w:val="24"/>
          <w:szCs w:val="24"/>
          <w:u w:val="none"/>
        </w:rPr>
        <w:t>avec copie à l’adresse</w:t>
      </w:r>
      <w:r w:rsidR="005D2704">
        <w:rPr>
          <w:rStyle w:val="Lienhypertexte"/>
          <w:rFonts w:asciiTheme="minorHAnsi" w:hAnsiTheme="minorHAnsi"/>
          <w:b/>
          <w:sz w:val="24"/>
          <w:szCs w:val="24"/>
          <w:u w:val="none"/>
        </w:rPr>
        <w:t xml:space="preserve"> </w:t>
      </w:r>
      <w:hyperlink r:id="rId12" w:history="1">
        <w:r w:rsidR="005D2704" w:rsidRPr="00F24838">
          <w:rPr>
            <w:rStyle w:val="Lienhypertexte"/>
            <w:rFonts w:asciiTheme="minorHAnsi" w:hAnsiTheme="minorHAnsi"/>
            <w:b/>
            <w:sz w:val="24"/>
            <w:szCs w:val="24"/>
          </w:rPr>
          <w:t>COTER@cor.europa.eu</w:t>
        </w:r>
      </w:hyperlink>
    </w:p>
    <w:sectPr w:rsidR="00102E03" w:rsidRPr="00070E1B" w:rsidSect="00D1359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93BD1" w14:textId="77777777" w:rsidR="000232DE" w:rsidRDefault="000232DE" w:rsidP="00C356A6">
      <w:pPr>
        <w:spacing w:line="240" w:lineRule="auto"/>
      </w:pPr>
      <w:r>
        <w:separator/>
      </w:r>
    </w:p>
  </w:endnote>
  <w:endnote w:type="continuationSeparator" w:id="0">
    <w:p w14:paraId="570EF253" w14:textId="77777777" w:rsidR="000232DE" w:rsidRDefault="000232DE" w:rsidP="00C35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95870" w14:textId="77777777" w:rsidR="00D1359C" w:rsidRPr="00D1359C" w:rsidRDefault="00D1359C" w:rsidP="00D1359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7951D" w14:textId="6CC1AA7E" w:rsidR="00C356A6" w:rsidRPr="00D1359C" w:rsidRDefault="00D1359C" w:rsidP="00D1359C">
    <w:pPr>
      <w:pStyle w:val="Pieddepage"/>
    </w:pPr>
    <w:r>
      <w:t xml:space="preserve">COR-2020-05255-00-00-ANN-TRA (EN) </w:t>
    </w:r>
    <w:r>
      <w:fldChar w:fldCharType="begin"/>
    </w:r>
    <w:r>
      <w:instrText xml:space="preserve"> PAGE  \* Arabic  \* MERGEFORMAT </w:instrText>
    </w:r>
    <w:r>
      <w:fldChar w:fldCharType="separate"/>
    </w:r>
    <w:r w:rsidR="0075627C">
      <w:rPr>
        <w:noProof/>
      </w:rPr>
      <w:t>2</w:t>
    </w:r>
    <w:r>
      <w:fldChar w:fldCharType="end"/>
    </w:r>
    <w:r>
      <w:t>/</w:t>
    </w:r>
    <w:fldSimple w:instr=" NUMPAGES ">
      <w:r w:rsidR="0075627C">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2FEA1" w14:textId="77777777" w:rsidR="00D1359C" w:rsidRPr="00D1359C" w:rsidRDefault="00D1359C" w:rsidP="00D135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CFFE3" w14:textId="77777777" w:rsidR="000232DE" w:rsidRDefault="000232DE" w:rsidP="00C356A6">
      <w:pPr>
        <w:spacing w:line="240" w:lineRule="auto"/>
      </w:pPr>
      <w:r>
        <w:separator/>
      </w:r>
    </w:p>
  </w:footnote>
  <w:footnote w:type="continuationSeparator" w:id="0">
    <w:p w14:paraId="67CE2D3B" w14:textId="77777777" w:rsidR="000232DE" w:rsidRDefault="000232DE" w:rsidP="00C356A6">
      <w:pPr>
        <w:spacing w:line="240" w:lineRule="auto"/>
      </w:pPr>
      <w:r>
        <w:continuationSeparator/>
      </w:r>
    </w:p>
  </w:footnote>
  <w:footnote w:id="1">
    <w:p w14:paraId="7FF15237" w14:textId="02C5C478" w:rsidR="002C4A68" w:rsidRPr="005D2704" w:rsidRDefault="00562227" w:rsidP="002A3FE7">
      <w:pPr>
        <w:pStyle w:val="Notedebasdepage"/>
        <w:spacing w:after="120"/>
      </w:pPr>
      <w:r>
        <w:rPr>
          <w:rStyle w:val="Appelnotedebasdep"/>
          <w:rFonts w:asciiTheme="minorHAnsi" w:hAnsiTheme="minorHAnsi" w:cstheme="minorHAnsi"/>
        </w:rPr>
        <w:footnoteRef/>
      </w:r>
      <w:r>
        <w:rPr>
          <w:rFonts w:asciiTheme="minorHAnsi" w:hAnsiTheme="minorHAnsi"/>
          <w:sz w:val="24"/>
          <w:vertAlign w:val="superscript"/>
        </w:rPr>
        <w:t xml:space="preserve"> </w:t>
      </w:r>
      <w:r>
        <w:rPr>
          <w:rFonts w:asciiTheme="minorHAnsi" w:hAnsiTheme="minorHAnsi"/>
          <w:szCs w:val="16"/>
        </w:rPr>
        <w:tab/>
      </w:r>
      <w:r>
        <w:t xml:space="preserve">Avant son adoption définitive, vous </w:t>
      </w:r>
      <w:r w:rsidRPr="005D2704">
        <w:t>pouvez vous référer aux mesures énumérées à l’article 3 de la proposition de la Commission relative à l’Année européenne du rail du 4 mars 2020 (</w:t>
      </w:r>
      <w:hyperlink r:id="rId1" w:history="1">
        <w:r w:rsidRPr="005D2704">
          <w:rPr>
            <w:rStyle w:val="Lienhypertexte"/>
          </w:rPr>
          <w:t>COM (2020) 78</w:t>
        </w:r>
      </w:hyperlink>
      <w:r w:rsidRPr="005D2704">
        <w:t>).</w:t>
      </w:r>
    </w:p>
  </w:footnote>
  <w:footnote w:id="2">
    <w:p w14:paraId="304124B8" w14:textId="6DF35DAB" w:rsidR="00562227" w:rsidRPr="005D2704" w:rsidRDefault="00562227" w:rsidP="00786043">
      <w:pPr>
        <w:pStyle w:val="Notedebasdepage"/>
      </w:pPr>
      <w:r>
        <w:rPr>
          <w:rStyle w:val="Appelnotedebasdep"/>
          <w:rFonts w:asciiTheme="minorHAnsi" w:hAnsiTheme="minorHAnsi" w:cstheme="minorHAnsi"/>
        </w:rPr>
        <w:footnoteRef/>
      </w:r>
      <w:r>
        <w:rPr>
          <w:rFonts w:asciiTheme="minorHAnsi" w:hAnsiTheme="minorHAnsi"/>
          <w:sz w:val="24"/>
          <w:vertAlign w:val="superscript"/>
        </w:rPr>
        <w:t xml:space="preserve"> </w:t>
      </w:r>
      <w:r>
        <w:rPr>
          <w:rFonts w:asciiTheme="minorHAnsi" w:hAnsiTheme="minorHAnsi"/>
          <w:szCs w:val="16"/>
        </w:rPr>
        <w:tab/>
      </w:r>
      <w:r>
        <w:t xml:space="preserve">Avant </w:t>
      </w:r>
      <w:r w:rsidRPr="005D2704">
        <w:t>son adoption définitive, vous pouvez vous référer aux objectifs énumérés à l’article 2 de la proposition de la Commission (</w:t>
      </w:r>
      <w:hyperlink r:id="rId2" w:history="1">
        <w:r w:rsidRPr="005D2704">
          <w:rPr>
            <w:rStyle w:val="Lienhypertexte"/>
          </w:rPr>
          <w:t>COM (2020) 78</w:t>
        </w:r>
      </w:hyperlink>
      <w:r w:rsidRPr="005D270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882F2" w14:textId="77777777" w:rsidR="00D1359C" w:rsidRPr="00D1359C" w:rsidRDefault="00D1359C" w:rsidP="00D1359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06FF" w14:textId="3AC6FCFF" w:rsidR="00D1359C" w:rsidRPr="00D1359C" w:rsidRDefault="00D1359C" w:rsidP="00D1359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B8DA9" w14:textId="77777777" w:rsidR="00D1359C" w:rsidRPr="00D1359C" w:rsidRDefault="00D1359C" w:rsidP="00D135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DA679E8"/>
    <w:lvl w:ilvl="0">
      <w:start w:val="1"/>
      <w:numFmt w:val="decimal"/>
      <w:pStyle w:val="Titre1"/>
      <w:lvlText w:val="%1."/>
      <w:legacy w:legacy="1" w:legacySpace="0"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15:restartNumberingAfterBreak="0">
    <w:nsid w:val="158D6CE0"/>
    <w:multiLevelType w:val="hybridMultilevel"/>
    <w:tmpl w:val="68F27802"/>
    <w:lvl w:ilvl="0" w:tplc="08C828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D6D42"/>
    <w:multiLevelType w:val="hybridMultilevel"/>
    <w:tmpl w:val="88629CAE"/>
    <w:lvl w:ilvl="0" w:tplc="40C2B4FE">
      <w:start w:val="1"/>
      <w:numFmt w:val="bullet"/>
      <w:lvlText w:val=""/>
      <w:lvlJc w:val="left"/>
      <w:pPr>
        <w:tabs>
          <w:tab w:val="num" w:pos="720"/>
        </w:tabs>
        <w:ind w:left="720" w:hanging="360"/>
      </w:pPr>
      <w:rPr>
        <w:rFonts w:ascii="Wingdings" w:hAnsi="Wingdings" w:hint="default"/>
      </w:rPr>
    </w:lvl>
    <w:lvl w:ilvl="1" w:tplc="FB126570">
      <w:numFmt w:val="bullet"/>
      <w:lvlText w:val=""/>
      <w:lvlJc w:val="left"/>
      <w:pPr>
        <w:tabs>
          <w:tab w:val="num" w:pos="1440"/>
        </w:tabs>
        <w:ind w:left="1440" w:hanging="360"/>
      </w:pPr>
      <w:rPr>
        <w:rFonts w:ascii="Wingdings" w:hAnsi="Wingdings" w:hint="default"/>
      </w:rPr>
    </w:lvl>
    <w:lvl w:ilvl="2" w:tplc="0A7A3C2C" w:tentative="1">
      <w:start w:val="1"/>
      <w:numFmt w:val="bullet"/>
      <w:lvlText w:val=""/>
      <w:lvlJc w:val="left"/>
      <w:pPr>
        <w:tabs>
          <w:tab w:val="num" w:pos="2160"/>
        </w:tabs>
        <w:ind w:left="2160" w:hanging="360"/>
      </w:pPr>
      <w:rPr>
        <w:rFonts w:ascii="Wingdings" w:hAnsi="Wingdings" w:hint="default"/>
      </w:rPr>
    </w:lvl>
    <w:lvl w:ilvl="3" w:tplc="B79C8B9E" w:tentative="1">
      <w:start w:val="1"/>
      <w:numFmt w:val="bullet"/>
      <w:lvlText w:val=""/>
      <w:lvlJc w:val="left"/>
      <w:pPr>
        <w:tabs>
          <w:tab w:val="num" w:pos="2880"/>
        </w:tabs>
        <w:ind w:left="2880" w:hanging="360"/>
      </w:pPr>
      <w:rPr>
        <w:rFonts w:ascii="Wingdings" w:hAnsi="Wingdings" w:hint="default"/>
      </w:rPr>
    </w:lvl>
    <w:lvl w:ilvl="4" w:tplc="A29A57AA" w:tentative="1">
      <w:start w:val="1"/>
      <w:numFmt w:val="bullet"/>
      <w:lvlText w:val=""/>
      <w:lvlJc w:val="left"/>
      <w:pPr>
        <w:tabs>
          <w:tab w:val="num" w:pos="3600"/>
        </w:tabs>
        <w:ind w:left="3600" w:hanging="360"/>
      </w:pPr>
      <w:rPr>
        <w:rFonts w:ascii="Wingdings" w:hAnsi="Wingdings" w:hint="default"/>
      </w:rPr>
    </w:lvl>
    <w:lvl w:ilvl="5" w:tplc="90ACADBA" w:tentative="1">
      <w:start w:val="1"/>
      <w:numFmt w:val="bullet"/>
      <w:lvlText w:val=""/>
      <w:lvlJc w:val="left"/>
      <w:pPr>
        <w:tabs>
          <w:tab w:val="num" w:pos="4320"/>
        </w:tabs>
        <w:ind w:left="4320" w:hanging="360"/>
      </w:pPr>
      <w:rPr>
        <w:rFonts w:ascii="Wingdings" w:hAnsi="Wingdings" w:hint="default"/>
      </w:rPr>
    </w:lvl>
    <w:lvl w:ilvl="6" w:tplc="3648CC60" w:tentative="1">
      <w:start w:val="1"/>
      <w:numFmt w:val="bullet"/>
      <w:lvlText w:val=""/>
      <w:lvlJc w:val="left"/>
      <w:pPr>
        <w:tabs>
          <w:tab w:val="num" w:pos="5040"/>
        </w:tabs>
        <w:ind w:left="5040" w:hanging="360"/>
      </w:pPr>
      <w:rPr>
        <w:rFonts w:ascii="Wingdings" w:hAnsi="Wingdings" w:hint="default"/>
      </w:rPr>
    </w:lvl>
    <w:lvl w:ilvl="7" w:tplc="F65CA7AC" w:tentative="1">
      <w:start w:val="1"/>
      <w:numFmt w:val="bullet"/>
      <w:lvlText w:val=""/>
      <w:lvlJc w:val="left"/>
      <w:pPr>
        <w:tabs>
          <w:tab w:val="num" w:pos="5760"/>
        </w:tabs>
        <w:ind w:left="5760" w:hanging="360"/>
      </w:pPr>
      <w:rPr>
        <w:rFonts w:ascii="Wingdings" w:hAnsi="Wingdings" w:hint="default"/>
      </w:rPr>
    </w:lvl>
    <w:lvl w:ilvl="8" w:tplc="2190F3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51BA6"/>
    <w:multiLevelType w:val="hybridMultilevel"/>
    <w:tmpl w:val="EFDE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F248B"/>
    <w:multiLevelType w:val="hybridMultilevel"/>
    <w:tmpl w:val="3072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64FCA"/>
    <w:multiLevelType w:val="hybridMultilevel"/>
    <w:tmpl w:val="571C5B2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5ED32BC"/>
    <w:multiLevelType w:val="hybridMultilevel"/>
    <w:tmpl w:val="FF38A9AC"/>
    <w:lvl w:ilvl="0" w:tplc="C1B4C7D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F03F9C"/>
    <w:multiLevelType w:val="hybridMultilevel"/>
    <w:tmpl w:val="1A46762A"/>
    <w:lvl w:ilvl="0" w:tplc="3CA8501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B0380"/>
    <w:multiLevelType w:val="hybridMultilevel"/>
    <w:tmpl w:val="F14C984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6"/>
  </w:num>
  <w:num w:numId="5">
    <w:abstractNumId w:val="2"/>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A1A59"/>
    <w:rsid w:val="00015DA0"/>
    <w:rsid w:val="000232DE"/>
    <w:rsid w:val="0007005C"/>
    <w:rsid w:val="00070E1B"/>
    <w:rsid w:val="000727B7"/>
    <w:rsid w:val="000727E5"/>
    <w:rsid w:val="000750EC"/>
    <w:rsid w:val="00077D70"/>
    <w:rsid w:val="00081CB3"/>
    <w:rsid w:val="00097140"/>
    <w:rsid w:val="000A0424"/>
    <w:rsid w:val="000A3DD1"/>
    <w:rsid w:val="000A68B3"/>
    <w:rsid w:val="000A77E9"/>
    <w:rsid w:val="000C397A"/>
    <w:rsid w:val="00102E03"/>
    <w:rsid w:val="00133B63"/>
    <w:rsid w:val="00134FE4"/>
    <w:rsid w:val="00185B79"/>
    <w:rsid w:val="001A2911"/>
    <w:rsid w:val="001B4035"/>
    <w:rsid w:val="001B7167"/>
    <w:rsid w:val="001B7A09"/>
    <w:rsid w:val="001D5D00"/>
    <w:rsid w:val="001D7CA1"/>
    <w:rsid w:val="001E6334"/>
    <w:rsid w:val="001F37D9"/>
    <w:rsid w:val="00203D7D"/>
    <w:rsid w:val="002052E9"/>
    <w:rsid w:val="00217ECD"/>
    <w:rsid w:val="00230971"/>
    <w:rsid w:val="00232A15"/>
    <w:rsid w:val="00241C2B"/>
    <w:rsid w:val="00282C86"/>
    <w:rsid w:val="00283B5C"/>
    <w:rsid w:val="00287BEF"/>
    <w:rsid w:val="002A3FE7"/>
    <w:rsid w:val="002A7F30"/>
    <w:rsid w:val="002C4A68"/>
    <w:rsid w:val="002D0693"/>
    <w:rsid w:val="002D384F"/>
    <w:rsid w:val="002E149E"/>
    <w:rsid w:val="002E21E8"/>
    <w:rsid w:val="00304D07"/>
    <w:rsid w:val="0031152B"/>
    <w:rsid w:val="00316F1C"/>
    <w:rsid w:val="00353F3D"/>
    <w:rsid w:val="003620A5"/>
    <w:rsid w:val="00367627"/>
    <w:rsid w:val="003933E8"/>
    <w:rsid w:val="003C19C1"/>
    <w:rsid w:val="003C469E"/>
    <w:rsid w:val="003D46F2"/>
    <w:rsid w:val="003D6597"/>
    <w:rsid w:val="003E47AA"/>
    <w:rsid w:val="003E5155"/>
    <w:rsid w:val="004040FE"/>
    <w:rsid w:val="004505A5"/>
    <w:rsid w:val="00492478"/>
    <w:rsid w:val="00495708"/>
    <w:rsid w:val="00496291"/>
    <w:rsid w:val="004A51F9"/>
    <w:rsid w:val="004B23A6"/>
    <w:rsid w:val="004C034B"/>
    <w:rsid w:val="004C587D"/>
    <w:rsid w:val="004E56B7"/>
    <w:rsid w:val="004E78F0"/>
    <w:rsid w:val="004F0D9D"/>
    <w:rsid w:val="00526BEF"/>
    <w:rsid w:val="00535148"/>
    <w:rsid w:val="00560C70"/>
    <w:rsid w:val="00562227"/>
    <w:rsid w:val="00587626"/>
    <w:rsid w:val="00595C47"/>
    <w:rsid w:val="005A28D0"/>
    <w:rsid w:val="005D1F07"/>
    <w:rsid w:val="005D2704"/>
    <w:rsid w:val="005F304C"/>
    <w:rsid w:val="005F582D"/>
    <w:rsid w:val="006000C7"/>
    <w:rsid w:val="00605BAF"/>
    <w:rsid w:val="00606383"/>
    <w:rsid w:val="00610C69"/>
    <w:rsid w:val="00611E78"/>
    <w:rsid w:val="006328F7"/>
    <w:rsid w:val="00650E8D"/>
    <w:rsid w:val="0067016F"/>
    <w:rsid w:val="0067112F"/>
    <w:rsid w:val="006739DA"/>
    <w:rsid w:val="00685C7E"/>
    <w:rsid w:val="0069413F"/>
    <w:rsid w:val="0069753E"/>
    <w:rsid w:val="006A5DB9"/>
    <w:rsid w:val="006D1E3A"/>
    <w:rsid w:val="006D6020"/>
    <w:rsid w:val="006E4EBF"/>
    <w:rsid w:val="00701F32"/>
    <w:rsid w:val="007155C0"/>
    <w:rsid w:val="00753A4B"/>
    <w:rsid w:val="0075627C"/>
    <w:rsid w:val="00786043"/>
    <w:rsid w:val="007A3BB9"/>
    <w:rsid w:val="007B3BE2"/>
    <w:rsid w:val="007E15AD"/>
    <w:rsid w:val="007E202D"/>
    <w:rsid w:val="00817C13"/>
    <w:rsid w:val="00824004"/>
    <w:rsid w:val="008411C0"/>
    <w:rsid w:val="00856064"/>
    <w:rsid w:val="00894E5A"/>
    <w:rsid w:val="00897F41"/>
    <w:rsid w:val="008A628A"/>
    <w:rsid w:val="008D3554"/>
    <w:rsid w:val="008D7AB0"/>
    <w:rsid w:val="008F3F85"/>
    <w:rsid w:val="008F531F"/>
    <w:rsid w:val="009057A9"/>
    <w:rsid w:val="00906440"/>
    <w:rsid w:val="00923FB2"/>
    <w:rsid w:val="009272B1"/>
    <w:rsid w:val="009325AF"/>
    <w:rsid w:val="00945D22"/>
    <w:rsid w:val="00953A45"/>
    <w:rsid w:val="009560CE"/>
    <w:rsid w:val="00966168"/>
    <w:rsid w:val="0097682A"/>
    <w:rsid w:val="009841A4"/>
    <w:rsid w:val="00A170F8"/>
    <w:rsid w:val="00A23481"/>
    <w:rsid w:val="00A3631C"/>
    <w:rsid w:val="00A4081D"/>
    <w:rsid w:val="00A42BC5"/>
    <w:rsid w:val="00A43C0F"/>
    <w:rsid w:val="00A64053"/>
    <w:rsid w:val="00A661DF"/>
    <w:rsid w:val="00A765AB"/>
    <w:rsid w:val="00AC3543"/>
    <w:rsid w:val="00B1292F"/>
    <w:rsid w:val="00B22246"/>
    <w:rsid w:val="00B23694"/>
    <w:rsid w:val="00B3014E"/>
    <w:rsid w:val="00B47F2C"/>
    <w:rsid w:val="00B715AB"/>
    <w:rsid w:val="00B8080A"/>
    <w:rsid w:val="00B85D56"/>
    <w:rsid w:val="00BA1A59"/>
    <w:rsid w:val="00C11120"/>
    <w:rsid w:val="00C31ECB"/>
    <w:rsid w:val="00C356A6"/>
    <w:rsid w:val="00C646F5"/>
    <w:rsid w:val="00C762FB"/>
    <w:rsid w:val="00C97D5B"/>
    <w:rsid w:val="00CD654C"/>
    <w:rsid w:val="00CD7042"/>
    <w:rsid w:val="00CE0101"/>
    <w:rsid w:val="00CE5C67"/>
    <w:rsid w:val="00CF01BC"/>
    <w:rsid w:val="00CF0B4D"/>
    <w:rsid w:val="00CF5CDD"/>
    <w:rsid w:val="00D005B8"/>
    <w:rsid w:val="00D01743"/>
    <w:rsid w:val="00D113BF"/>
    <w:rsid w:val="00D1359C"/>
    <w:rsid w:val="00D22894"/>
    <w:rsid w:val="00D26617"/>
    <w:rsid w:val="00D33501"/>
    <w:rsid w:val="00D3531D"/>
    <w:rsid w:val="00D458B6"/>
    <w:rsid w:val="00D51EC8"/>
    <w:rsid w:val="00D523B6"/>
    <w:rsid w:val="00D573C4"/>
    <w:rsid w:val="00D655B8"/>
    <w:rsid w:val="00D77B6E"/>
    <w:rsid w:val="00D963E1"/>
    <w:rsid w:val="00DC7253"/>
    <w:rsid w:val="00DD0397"/>
    <w:rsid w:val="00DD6CE8"/>
    <w:rsid w:val="00DF606F"/>
    <w:rsid w:val="00DF798A"/>
    <w:rsid w:val="00E01997"/>
    <w:rsid w:val="00E04707"/>
    <w:rsid w:val="00E2567E"/>
    <w:rsid w:val="00E501E6"/>
    <w:rsid w:val="00E67F1D"/>
    <w:rsid w:val="00E75EDC"/>
    <w:rsid w:val="00E90510"/>
    <w:rsid w:val="00EA1E82"/>
    <w:rsid w:val="00EA3B38"/>
    <w:rsid w:val="00EA7800"/>
    <w:rsid w:val="00EB4DFC"/>
    <w:rsid w:val="00EE199E"/>
    <w:rsid w:val="00EF2D6C"/>
    <w:rsid w:val="00EF495B"/>
    <w:rsid w:val="00F03EB2"/>
    <w:rsid w:val="00F068A3"/>
    <w:rsid w:val="00F23B0F"/>
    <w:rsid w:val="00F32304"/>
    <w:rsid w:val="00F4115B"/>
    <w:rsid w:val="00F4182A"/>
    <w:rsid w:val="00F43678"/>
    <w:rsid w:val="00F442E0"/>
    <w:rsid w:val="00F500FC"/>
    <w:rsid w:val="00F62C1B"/>
    <w:rsid w:val="00F71ACB"/>
    <w:rsid w:val="00F86E1C"/>
    <w:rsid w:val="00F91251"/>
    <w:rsid w:val="00FA79FD"/>
    <w:rsid w:val="00FB326A"/>
    <w:rsid w:val="00FE247D"/>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CA25"/>
  <w15:chartTrackingRefBased/>
  <w15:docId w15:val="{401BA08D-F480-401D-BC4D-BA323DE2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EBF"/>
    <w:pPr>
      <w:spacing w:after="0" w:line="288" w:lineRule="auto"/>
      <w:jc w:val="both"/>
    </w:pPr>
    <w:rPr>
      <w:rFonts w:ascii="Times New Roman" w:eastAsia="Times New Roman" w:hAnsi="Times New Roman" w:cs="Times New Roman"/>
    </w:rPr>
  </w:style>
  <w:style w:type="paragraph" w:styleId="Titre1">
    <w:name w:val="heading 1"/>
    <w:basedOn w:val="Normal"/>
    <w:next w:val="Normal"/>
    <w:link w:val="Titre1Car"/>
    <w:qFormat/>
    <w:rsid w:val="006E4EBF"/>
    <w:pPr>
      <w:numPr>
        <w:numId w:val="9"/>
      </w:numPr>
      <w:ind w:left="567" w:hanging="567"/>
      <w:outlineLvl w:val="0"/>
    </w:pPr>
    <w:rPr>
      <w:kern w:val="28"/>
    </w:rPr>
  </w:style>
  <w:style w:type="paragraph" w:styleId="Titre2">
    <w:name w:val="heading 2"/>
    <w:basedOn w:val="Normal"/>
    <w:next w:val="Normal"/>
    <w:link w:val="Titre2Car"/>
    <w:qFormat/>
    <w:rsid w:val="006E4EBF"/>
    <w:pPr>
      <w:numPr>
        <w:ilvl w:val="1"/>
        <w:numId w:val="9"/>
      </w:numPr>
      <w:ind w:left="567" w:hanging="567"/>
      <w:outlineLvl w:val="1"/>
    </w:pPr>
  </w:style>
  <w:style w:type="paragraph" w:styleId="Titre3">
    <w:name w:val="heading 3"/>
    <w:basedOn w:val="Normal"/>
    <w:next w:val="Normal"/>
    <w:link w:val="Titre3Car"/>
    <w:qFormat/>
    <w:rsid w:val="006E4EBF"/>
    <w:pPr>
      <w:numPr>
        <w:ilvl w:val="2"/>
        <w:numId w:val="9"/>
      </w:numPr>
      <w:ind w:left="567" w:hanging="567"/>
      <w:outlineLvl w:val="2"/>
    </w:pPr>
  </w:style>
  <w:style w:type="paragraph" w:styleId="Titre4">
    <w:name w:val="heading 4"/>
    <w:basedOn w:val="Normal"/>
    <w:next w:val="Normal"/>
    <w:link w:val="Titre4Car"/>
    <w:qFormat/>
    <w:rsid w:val="006E4EBF"/>
    <w:pPr>
      <w:numPr>
        <w:ilvl w:val="3"/>
        <w:numId w:val="9"/>
      </w:numPr>
      <w:ind w:left="567" w:hanging="567"/>
      <w:outlineLvl w:val="3"/>
    </w:pPr>
  </w:style>
  <w:style w:type="paragraph" w:styleId="Titre5">
    <w:name w:val="heading 5"/>
    <w:basedOn w:val="Normal"/>
    <w:next w:val="Normal"/>
    <w:link w:val="Titre5Car"/>
    <w:qFormat/>
    <w:rsid w:val="006E4EBF"/>
    <w:pPr>
      <w:numPr>
        <w:ilvl w:val="4"/>
        <w:numId w:val="9"/>
      </w:numPr>
      <w:ind w:left="567" w:hanging="567"/>
      <w:outlineLvl w:val="4"/>
    </w:pPr>
  </w:style>
  <w:style w:type="paragraph" w:styleId="Titre6">
    <w:name w:val="heading 6"/>
    <w:basedOn w:val="Normal"/>
    <w:next w:val="Normal"/>
    <w:link w:val="Titre6Car"/>
    <w:qFormat/>
    <w:rsid w:val="006E4EBF"/>
    <w:pPr>
      <w:numPr>
        <w:ilvl w:val="5"/>
        <w:numId w:val="9"/>
      </w:numPr>
      <w:ind w:left="567" w:hanging="567"/>
      <w:outlineLvl w:val="5"/>
    </w:pPr>
  </w:style>
  <w:style w:type="paragraph" w:styleId="Titre7">
    <w:name w:val="heading 7"/>
    <w:basedOn w:val="Normal"/>
    <w:next w:val="Normal"/>
    <w:link w:val="Titre7Car"/>
    <w:qFormat/>
    <w:rsid w:val="006E4EBF"/>
    <w:pPr>
      <w:numPr>
        <w:ilvl w:val="6"/>
        <w:numId w:val="9"/>
      </w:numPr>
      <w:ind w:left="567" w:hanging="567"/>
      <w:outlineLvl w:val="6"/>
    </w:pPr>
  </w:style>
  <w:style w:type="paragraph" w:styleId="Titre8">
    <w:name w:val="heading 8"/>
    <w:basedOn w:val="Normal"/>
    <w:next w:val="Normal"/>
    <w:link w:val="Titre8Car"/>
    <w:qFormat/>
    <w:rsid w:val="006E4EBF"/>
    <w:pPr>
      <w:numPr>
        <w:ilvl w:val="7"/>
        <w:numId w:val="9"/>
      </w:numPr>
      <w:ind w:left="567" w:hanging="567"/>
      <w:outlineLvl w:val="7"/>
    </w:pPr>
  </w:style>
  <w:style w:type="paragraph" w:styleId="Titre9">
    <w:name w:val="heading 9"/>
    <w:basedOn w:val="Normal"/>
    <w:next w:val="Normal"/>
    <w:link w:val="Titre9Car"/>
    <w:qFormat/>
    <w:rsid w:val="006E4EBF"/>
    <w:pPr>
      <w:numPr>
        <w:ilvl w:val="8"/>
        <w:numId w:val="9"/>
      </w:numPr>
      <w:ind w:left="567" w:hanging="567"/>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0971"/>
    <w:pPr>
      <w:ind w:left="720"/>
      <w:contextualSpacing/>
    </w:pPr>
  </w:style>
  <w:style w:type="character" w:styleId="Lienhypertexte">
    <w:name w:val="Hyperlink"/>
    <w:basedOn w:val="Policepardfaut"/>
    <w:uiPriority w:val="99"/>
    <w:unhideWhenUsed/>
    <w:rsid w:val="00610C69"/>
    <w:rPr>
      <w:color w:val="0563C1" w:themeColor="hyperlink"/>
      <w:u w:val="single"/>
    </w:rPr>
  </w:style>
  <w:style w:type="table" w:styleId="Grilledutableau">
    <w:name w:val="Table Grid"/>
    <w:basedOn w:val="TableauNormal"/>
    <w:uiPriority w:val="39"/>
    <w:rsid w:val="00E50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qFormat/>
    <w:rsid w:val="006E4EBF"/>
  </w:style>
  <w:style w:type="character" w:customStyle="1" w:styleId="En-tteCar">
    <w:name w:val="En-tête Car"/>
    <w:basedOn w:val="Policepardfaut"/>
    <w:link w:val="En-tte"/>
    <w:rsid w:val="00C356A6"/>
    <w:rPr>
      <w:rFonts w:ascii="Times New Roman" w:eastAsia="Times New Roman" w:hAnsi="Times New Roman" w:cs="Times New Roman"/>
      <w:lang w:val="fr-FR"/>
    </w:rPr>
  </w:style>
  <w:style w:type="paragraph" w:styleId="Pieddepage">
    <w:name w:val="footer"/>
    <w:basedOn w:val="Normal"/>
    <w:link w:val="PieddepageCar"/>
    <w:qFormat/>
    <w:rsid w:val="006E4EBF"/>
  </w:style>
  <w:style w:type="character" w:customStyle="1" w:styleId="PieddepageCar">
    <w:name w:val="Pied de page Car"/>
    <w:basedOn w:val="Policepardfaut"/>
    <w:link w:val="Pieddepage"/>
    <w:rsid w:val="00C356A6"/>
    <w:rPr>
      <w:rFonts w:ascii="Times New Roman" w:eastAsia="Times New Roman" w:hAnsi="Times New Roman" w:cs="Times New Roman"/>
      <w:lang w:val="fr-FR"/>
    </w:rPr>
  </w:style>
  <w:style w:type="paragraph" w:styleId="Notedebasdepage">
    <w:name w:val="footnote text"/>
    <w:basedOn w:val="Normal"/>
    <w:link w:val="NotedebasdepageCar"/>
    <w:qFormat/>
    <w:rsid w:val="006E4EBF"/>
    <w:pPr>
      <w:keepLines/>
      <w:spacing w:after="60" w:line="240" w:lineRule="auto"/>
      <w:ind w:left="567" w:hanging="567"/>
    </w:pPr>
    <w:rPr>
      <w:sz w:val="16"/>
    </w:rPr>
  </w:style>
  <w:style w:type="character" w:customStyle="1" w:styleId="NotedebasdepageCar">
    <w:name w:val="Note de bas de page Car"/>
    <w:basedOn w:val="Policepardfaut"/>
    <w:link w:val="Notedebasdepage"/>
    <w:rsid w:val="00562227"/>
    <w:rPr>
      <w:rFonts w:ascii="Times New Roman" w:eastAsia="Times New Roman" w:hAnsi="Times New Roman" w:cs="Times New Roman"/>
      <w:sz w:val="16"/>
    </w:rPr>
  </w:style>
  <w:style w:type="character" w:styleId="Appelnotedebasdep">
    <w:name w:val="footnote reference"/>
    <w:basedOn w:val="Policepardfaut"/>
    <w:unhideWhenUsed/>
    <w:qFormat/>
    <w:rsid w:val="006E4EBF"/>
    <w:rPr>
      <w:sz w:val="24"/>
      <w:vertAlign w:val="superscript"/>
    </w:rPr>
  </w:style>
  <w:style w:type="paragraph" w:styleId="Notedefin">
    <w:name w:val="endnote text"/>
    <w:basedOn w:val="Normal"/>
    <w:link w:val="NotedefinCar"/>
    <w:uiPriority w:val="99"/>
    <w:semiHidden/>
    <w:unhideWhenUsed/>
    <w:rsid w:val="00562227"/>
    <w:pPr>
      <w:spacing w:line="240" w:lineRule="auto"/>
    </w:pPr>
    <w:rPr>
      <w:sz w:val="20"/>
      <w:szCs w:val="20"/>
    </w:rPr>
  </w:style>
  <w:style w:type="character" w:customStyle="1" w:styleId="NotedefinCar">
    <w:name w:val="Note de fin Car"/>
    <w:basedOn w:val="Policepardfaut"/>
    <w:link w:val="Notedefin"/>
    <w:uiPriority w:val="99"/>
    <w:semiHidden/>
    <w:rsid w:val="00562227"/>
    <w:rPr>
      <w:sz w:val="20"/>
      <w:szCs w:val="20"/>
    </w:rPr>
  </w:style>
  <w:style w:type="character" w:styleId="Appeldenotedefin">
    <w:name w:val="endnote reference"/>
    <w:basedOn w:val="Policepardfaut"/>
    <w:uiPriority w:val="99"/>
    <w:semiHidden/>
    <w:unhideWhenUsed/>
    <w:rsid w:val="00562227"/>
    <w:rPr>
      <w:vertAlign w:val="superscript"/>
    </w:rPr>
  </w:style>
  <w:style w:type="character" w:customStyle="1" w:styleId="Titre1Car">
    <w:name w:val="Titre 1 Car"/>
    <w:basedOn w:val="Policepardfaut"/>
    <w:link w:val="Titre1"/>
    <w:rsid w:val="006E4EBF"/>
    <w:rPr>
      <w:rFonts w:ascii="Times New Roman" w:eastAsia="Times New Roman" w:hAnsi="Times New Roman" w:cs="Times New Roman"/>
      <w:kern w:val="28"/>
    </w:rPr>
  </w:style>
  <w:style w:type="character" w:customStyle="1" w:styleId="Titre2Car">
    <w:name w:val="Titre 2 Car"/>
    <w:basedOn w:val="Policepardfaut"/>
    <w:link w:val="Titre2"/>
    <w:rsid w:val="006E4EBF"/>
    <w:rPr>
      <w:rFonts w:ascii="Times New Roman" w:eastAsia="Times New Roman" w:hAnsi="Times New Roman" w:cs="Times New Roman"/>
    </w:rPr>
  </w:style>
  <w:style w:type="character" w:customStyle="1" w:styleId="Titre3Car">
    <w:name w:val="Titre 3 Car"/>
    <w:basedOn w:val="Policepardfaut"/>
    <w:link w:val="Titre3"/>
    <w:rsid w:val="006E4EBF"/>
    <w:rPr>
      <w:rFonts w:ascii="Times New Roman" w:eastAsia="Times New Roman" w:hAnsi="Times New Roman" w:cs="Times New Roman"/>
    </w:rPr>
  </w:style>
  <w:style w:type="character" w:customStyle="1" w:styleId="Titre4Car">
    <w:name w:val="Titre 4 Car"/>
    <w:basedOn w:val="Policepardfaut"/>
    <w:link w:val="Titre4"/>
    <w:rsid w:val="006E4EBF"/>
    <w:rPr>
      <w:rFonts w:ascii="Times New Roman" w:eastAsia="Times New Roman" w:hAnsi="Times New Roman" w:cs="Times New Roman"/>
    </w:rPr>
  </w:style>
  <w:style w:type="character" w:customStyle="1" w:styleId="Titre5Car">
    <w:name w:val="Titre 5 Car"/>
    <w:basedOn w:val="Policepardfaut"/>
    <w:link w:val="Titre5"/>
    <w:rsid w:val="006E4EBF"/>
    <w:rPr>
      <w:rFonts w:ascii="Times New Roman" w:eastAsia="Times New Roman" w:hAnsi="Times New Roman" w:cs="Times New Roman"/>
    </w:rPr>
  </w:style>
  <w:style w:type="character" w:customStyle="1" w:styleId="Titre6Car">
    <w:name w:val="Titre 6 Car"/>
    <w:basedOn w:val="Policepardfaut"/>
    <w:link w:val="Titre6"/>
    <w:rsid w:val="006E4EBF"/>
    <w:rPr>
      <w:rFonts w:ascii="Times New Roman" w:eastAsia="Times New Roman" w:hAnsi="Times New Roman" w:cs="Times New Roman"/>
    </w:rPr>
  </w:style>
  <w:style w:type="character" w:customStyle="1" w:styleId="Titre7Car">
    <w:name w:val="Titre 7 Car"/>
    <w:basedOn w:val="Policepardfaut"/>
    <w:link w:val="Titre7"/>
    <w:rsid w:val="006E4EBF"/>
    <w:rPr>
      <w:rFonts w:ascii="Times New Roman" w:eastAsia="Times New Roman" w:hAnsi="Times New Roman" w:cs="Times New Roman"/>
    </w:rPr>
  </w:style>
  <w:style w:type="character" w:customStyle="1" w:styleId="Titre8Car">
    <w:name w:val="Titre 8 Car"/>
    <w:basedOn w:val="Policepardfaut"/>
    <w:link w:val="Titre8"/>
    <w:rsid w:val="006E4EBF"/>
    <w:rPr>
      <w:rFonts w:ascii="Times New Roman" w:eastAsia="Times New Roman" w:hAnsi="Times New Roman" w:cs="Times New Roman"/>
    </w:rPr>
  </w:style>
  <w:style w:type="character" w:customStyle="1" w:styleId="Titre9Car">
    <w:name w:val="Titre 9 Car"/>
    <w:basedOn w:val="Policepardfaut"/>
    <w:link w:val="Titre9"/>
    <w:rsid w:val="006E4EBF"/>
    <w:rPr>
      <w:rFonts w:ascii="Times New Roman" w:eastAsia="Times New Roman" w:hAnsi="Times New Roman" w:cs="Times New Roman"/>
    </w:rPr>
  </w:style>
  <w:style w:type="paragraph" w:customStyle="1" w:styleId="quotes">
    <w:name w:val="quotes"/>
    <w:basedOn w:val="Normal"/>
    <w:next w:val="Normal"/>
    <w:rsid w:val="006E4EBF"/>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48781">
      <w:bodyDiv w:val="1"/>
      <w:marLeft w:val="0"/>
      <w:marRight w:val="0"/>
      <w:marTop w:val="0"/>
      <w:marBottom w:val="0"/>
      <w:divBdr>
        <w:top w:val="none" w:sz="0" w:space="0" w:color="auto"/>
        <w:left w:val="none" w:sz="0" w:space="0" w:color="auto"/>
        <w:bottom w:val="none" w:sz="0" w:space="0" w:color="auto"/>
        <w:right w:val="none" w:sz="0" w:space="0" w:color="auto"/>
      </w:divBdr>
    </w:div>
    <w:div w:id="1763989586">
      <w:bodyDiv w:val="1"/>
      <w:marLeft w:val="0"/>
      <w:marRight w:val="0"/>
      <w:marTop w:val="0"/>
      <w:marBottom w:val="0"/>
      <w:divBdr>
        <w:top w:val="none" w:sz="0" w:space="0" w:color="auto"/>
        <w:left w:val="none" w:sz="0" w:space="0" w:color="auto"/>
        <w:bottom w:val="none" w:sz="0" w:space="0" w:color="auto"/>
        <w:right w:val="none" w:sz="0" w:space="0" w:color="auto"/>
      </w:divBdr>
      <w:divsChild>
        <w:div w:id="1161392228">
          <w:marLeft w:val="202"/>
          <w:marRight w:val="0"/>
          <w:marTop w:val="45"/>
          <w:marBottom w:val="45"/>
          <w:divBdr>
            <w:top w:val="none" w:sz="0" w:space="0" w:color="auto"/>
            <w:left w:val="none" w:sz="0" w:space="0" w:color="auto"/>
            <w:bottom w:val="none" w:sz="0" w:space="0" w:color="auto"/>
            <w:right w:val="none" w:sz="0" w:space="0" w:color="auto"/>
          </w:divBdr>
        </w:div>
        <w:div w:id="772483787">
          <w:marLeft w:val="403"/>
          <w:marRight w:val="0"/>
          <w:marTop w:val="15"/>
          <w:marBottom w:val="15"/>
          <w:divBdr>
            <w:top w:val="none" w:sz="0" w:space="0" w:color="auto"/>
            <w:left w:val="none" w:sz="0" w:space="0" w:color="auto"/>
            <w:bottom w:val="none" w:sz="0" w:space="0" w:color="auto"/>
            <w:right w:val="none" w:sz="0" w:space="0" w:color="auto"/>
          </w:divBdr>
        </w:div>
        <w:div w:id="294723146">
          <w:marLeft w:val="403"/>
          <w:marRight w:val="0"/>
          <w:marTop w:val="15"/>
          <w:marBottom w:val="15"/>
          <w:divBdr>
            <w:top w:val="none" w:sz="0" w:space="0" w:color="auto"/>
            <w:left w:val="none" w:sz="0" w:space="0" w:color="auto"/>
            <w:bottom w:val="none" w:sz="0" w:space="0" w:color="auto"/>
            <w:right w:val="none" w:sz="0" w:space="0" w:color="auto"/>
          </w:divBdr>
        </w:div>
        <w:div w:id="383526636">
          <w:marLeft w:val="403"/>
          <w:marRight w:val="0"/>
          <w:marTop w:val="15"/>
          <w:marBottom w:val="15"/>
          <w:divBdr>
            <w:top w:val="none" w:sz="0" w:space="0" w:color="auto"/>
            <w:left w:val="none" w:sz="0" w:space="0" w:color="auto"/>
            <w:bottom w:val="none" w:sz="0" w:space="0" w:color="auto"/>
            <w:right w:val="none" w:sz="0" w:space="0" w:color="auto"/>
          </w:divBdr>
        </w:div>
        <w:div w:id="2021349163">
          <w:marLeft w:val="403"/>
          <w:marRight w:val="0"/>
          <w:marTop w:val="15"/>
          <w:marBottom w:val="15"/>
          <w:divBdr>
            <w:top w:val="none" w:sz="0" w:space="0" w:color="auto"/>
            <w:left w:val="none" w:sz="0" w:space="0" w:color="auto"/>
            <w:bottom w:val="none" w:sz="0" w:space="0" w:color="auto"/>
            <w:right w:val="none" w:sz="0" w:space="0" w:color="auto"/>
          </w:divBdr>
        </w:div>
        <w:div w:id="66809577">
          <w:marLeft w:val="403"/>
          <w:marRight w:val="0"/>
          <w:marTop w:val="15"/>
          <w:marBottom w:val="15"/>
          <w:divBdr>
            <w:top w:val="none" w:sz="0" w:space="0" w:color="auto"/>
            <w:left w:val="none" w:sz="0" w:space="0" w:color="auto"/>
            <w:bottom w:val="none" w:sz="0" w:space="0" w:color="auto"/>
            <w:right w:val="none" w:sz="0" w:space="0" w:color="auto"/>
          </w:divBdr>
        </w:div>
        <w:div w:id="741414487">
          <w:marLeft w:val="403"/>
          <w:marRight w:val="0"/>
          <w:marTop w:val="15"/>
          <w:marBottom w:val="15"/>
          <w:divBdr>
            <w:top w:val="none" w:sz="0" w:space="0" w:color="auto"/>
            <w:left w:val="none" w:sz="0" w:space="0" w:color="auto"/>
            <w:bottom w:val="none" w:sz="0" w:space="0" w:color="auto"/>
            <w:right w:val="none" w:sz="0" w:space="0" w:color="auto"/>
          </w:divBdr>
        </w:div>
        <w:div w:id="1583447812">
          <w:marLeft w:val="403"/>
          <w:marRight w:val="0"/>
          <w:marTop w:val="15"/>
          <w:marBottom w:val="15"/>
          <w:divBdr>
            <w:top w:val="none" w:sz="0" w:space="0" w:color="auto"/>
            <w:left w:val="none" w:sz="0" w:space="0" w:color="auto"/>
            <w:bottom w:val="none" w:sz="0" w:space="0" w:color="auto"/>
            <w:right w:val="none" w:sz="0" w:space="0" w:color="auto"/>
          </w:divBdr>
        </w:div>
      </w:divsChild>
    </w:div>
    <w:div w:id="18647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TER@cor.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VE-C3-EUROPEAN-YEAR-RAIL-2021@ec.europa.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PDF/?uri=CELEX:52020PC0078&amp;qid=1605799917670&amp;from=EN" TargetMode="External"/><Relationship Id="rId1" Type="http://schemas.openxmlformats.org/officeDocument/2006/relationships/hyperlink" Target="https://eur-lex.europa.eu/legal-content/FR/TXT/PDF/?uri=CELEX:52020PC0078&amp;qid=1605799917670&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13FC7F82E0C50B44ADB0536F5ADA0AB7" ma:contentTypeVersion="4" ma:contentTypeDescription="Defines the documents for Document Manager V2" ma:contentTypeScope="" ma:versionID="17aeb357747487bbb9e4f05195cfdb1a">
  <xsd:schema xmlns:xsd="http://www.w3.org/2001/XMLSchema" xmlns:xs="http://www.w3.org/2001/XMLSchema" xmlns:p="http://schemas.microsoft.com/office/2006/metadata/properties" xmlns:ns2="0b452354-65a4-4dd6-8824-e6b830247e3e" xmlns:ns3="http://schemas.microsoft.com/sharepoint/v3/fields" xmlns:ns4="0b570e7b-25b2-4737-9a61-77d0489ee959" targetNamespace="http://schemas.microsoft.com/office/2006/metadata/properties" ma:root="true" ma:fieldsID="ebdcf7283f85439140e989670629c889" ns2:_="" ns3:_="" ns4:_="">
    <xsd:import namespace="0b452354-65a4-4dd6-8824-e6b830247e3e"/>
    <xsd:import namespace="http://schemas.microsoft.com/sharepoint/v3/fields"/>
    <xsd:import namespace="0b570e7b-25b2-4737-9a61-77d0489ee95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52354-65a4-4dd6-8824-e6b830247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2372cf09-4e2b-4dd9-bbd8-042ba4cc2786}" ma:internalName="TaxCatchAll" ma:showField="CatchAllData" ma:web="0b452354-65a4-4dd6-8824-e6b830247e3e">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2372cf09-4e2b-4dd9-bbd8-042ba4cc2786}" ma:internalName="TaxCatchAllLabel" ma:readOnly="true" ma:showField="CatchAllDataLabel" ma:web="0b452354-65a4-4dd6-8824-e6b830247e3e">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570e7b-25b2-4737-9a61-77d0489ee959"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b452354-65a4-4dd6-8824-e6b830247e3e">3T5AXJEHYTWU-1579130482-705</_dlc_DocId>
    <_dlc_DocIdUrl xmlns="0b452354-65a4-4dd6-8824-e6b830247e3e">
      <Url>http://dm2016/cor/2020/_layouts/15/DocIdRedir.aspx?ID=3T5AXJEHYTWU-1579130482-705</Url>
      <Description>3T5AXJEHYTWU-1579130482-705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ANN</TermName>
          <TermId xmlns="http://schemas.microsoft.com/office/infopath/2007/PartnerControls">77e6295a-5435-4751-8cb4-ca5555443730</TermId>
        </TermInfo>
      </Terms>
    </DocumentType_0>
    <Procedure xmlns="0b452354-65a4-4dd6-8824-e6b830247e3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0b452354-65a4-4dd6-8824-e6b830247e3e">2020-11-20T12:00:00+00:00</ProductionDate>
    <FicheYear xmlns="0b452354-65a4-4dd6-8824-e6b830247e3e">2020</FicheYear>
    <DocumentNumber xmlns="0b570e7b-25b2-4737-9a61-77d0489ee959">5255</DocumentNumber>
    <DocumentVersion xmlns="0b452354-65a4-4dd6-8824-e6b830247e3e">0</DocumentVersion>
    <DossierNumber xmlns="0b452354-65a4-4dd6-8824-e6b830247e3e"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b452354-65a4-4dd6-8824-e6b830247e3e">2020-11-26T12:00:00+00:00</MeetingDate>
    <TaxCatchAll xmlns="0b452354-65a4-4dd6-8824-e6b830247e3e">
      <Value>26</Value>
      <Value>56</Value>
      <Value>38</Value>
      <Value>37</Value>
      <Value>36</Value>
      <Value>35</Value>
      <Value>34</Value>
      <Value>31</Value>
      <Value>30</Value>
      <Value>29</Value>
      <Value>116</Value>
      <Value>27</Value>
      <Value>25</Value>
      <Value>23</Value>
      <Value>19</Value>
      <Value>18</Value>
      <Value>17</Value>
      <Value>16</Value>
      <Value>15</Value>
      <Value>14</Value>
      <Value>13</Value>
      <Value>12</Value>
      <Value>11</Value>
      <Value>8</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0b452354-65a4-4dd6-8824-e6b830247e3e" xsi:nil="true"/>
    <DocumentYear xmlns="0b452354-65a4-4dd6-8824-e6b830247e3e">2020</DocumentYear>
    <FicheNumber xmlns="0b452354-65a4-4dd6-8824-e6b830247e3e">12725</FicheNumber>
    <DocumentPart xmlns="0b452354-65a4-4dd6-8824-e6b830247e3e">0</DocumentPart>
    <AdoptionDate xmlns="0b452354-65a4-4dd6-8824-e6b830247e3e" xsi:nil="true"/>
    <RequestingService xmlns="0b452354-65a4-4dd6-8824-e6b830247e3e">Commission COTER/BUDG</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COTER-VII</TermName>
          <TermId xmlns="http://schemas.microsoft.com/office/infopath/2007/PartnerControls">243ddc77-ef12-4227-b0a3-1a896778a1d0</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0b570e7b-25b2-4737-9a61-77d0489ee959">6</MeetingNumber>
    <DossierName_0 xmlns="http://schemas.microsoft.com/sharepoint/v3/fields">
      <Terms xmlns="http://schemas.microsoft.com/office/infopath/2007/PartnerControls"/>
    </DossierName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9EB145-B93A-46C1-8894-6FE6EB84B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52354-65a4-4dd6-8824-e6b830247e3e"/>
    <ds:schemaRef ds:uri="http://schemas.microsoft.com/sharepoint/v3/fields"/>
    <ds:schemaRef ds:uri="0b570e7b-25b2-4737-9a61-77d0489ee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02F4B-4E4C-40DA-BCDC-4C936DBF4CEA}">
  <ds:schemaRefs>
    <ds:schemaRef ds:uri="http://schemas.microsoft.com/office/2006/metadata/properties"/>
    <ds:schemaRef ds:uri="http://schemas.microsoft.com/office/infopath/2007/PartnerControls"/>
    <ds:schemaRef ds:uri="0b452354-65a4-4dd6-8824-e6b830247e3e"/>
    <ds:schemaRef ds:uri="http://schemas.microsoft.com/sharepoint/v3/fields"/>
    <ds:schemaRef ds:uri="0b570e7b-25b2-4737-9a61-77d0489ee959"/>
  </ds:schemaRefs>
</ds:datastoreItem>
</file>

<file path=customXml/itemProps3.xml><?xml version="1.0" encoding="utf-8"?>
<ds:datastoreItem xmlns:ds="http://schemas.openxmlformats.org/officeDocument/2006/customXml" ds:itemID="{CD8EBAF8-97CB-4B03-BE7A-949A731B4743}">
  <ds:schemaRefs>
    <ds:schemaRef ds:uri="http://schemas.microsoft.com/sharepoint/v3/contenttype/forms"/>
  </ds:schemaRefs>
</ds:datastoreItem>
</file>

<file path=customXml/itemProps4.xml><?xml version="1.0" encoding="utf-8"?>
<ds:datastoreItem xmlns:ds="http://schemas.openxmlformats.org/officeDocument/2006/customXml" ds:itemID="{56589504-D7D8-47A0-8271-F99B383EBB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2851</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 Événéments Année européenne du rail - DG MOVE</vt: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Événéments Année européenne du rail - DG MOVE</dc:title>
  <dc:subject>Annexe</dc:subject>
  <dc:creator>ccieczko@gmail.com</dc:creator>
  <cp:keywords>COR-2020-05255-00-00-ANN-TRA-EN</cp:keywords>
  <dc:description>Rapporteur:  - Original language: EN - Date of document: 20/11/2020 - Date of meeting: 26/11/2020 - External documents:  - Administrator:  TOBER Lucy</dc:description>
  <cp:lastModifiedBy>Vincent MAZZONE</cp:lastModifiedBy>
  <cp:revision>2</cp:revision>
  <dcterms:created xsi:type="dcterms:W3CDTF">2020-11-24T14:18:00Z</dcterms:created>
  <dcterms:modified xsi:type="dcterms:W3CDTF">2020-11-24T14:18:00Z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19/11/2020, 19/11/2020</vt:lpwstr>
  </property>
  <property fmtid="{D5CDD505-2E9C-101B-9397-08002B2CF9AE}" pid="4" name="Pref_Time">
    <vt:lpwstr>10:36:16, 10:28:40</vt:lpwstr>
  </property>
  <property fmtid="{D5CDD505-2E9C-101B-9397-08002B2CF9AE}" pid="5" name="Pref_User">
    <vt:lpwstr>hnic, ssex</vt:lpwstr>
  </property>
  <property fmtid="{D5CDD505-2E9C-101B-9397-08002B2CF9AE}" pid="6" name="Pref_FileName">
    <vt:lpwstr>COR-2020-05255-00-00-ANN-TRA-EN-CRR.docx, COR-2020-05255-00-00-ANN-CRR-EN.docx</vt:lpwstr>
  </property>
  <property fmtid="{D5CDD505-2E9C-101B-9397-08002B2CF9AE}" pid="7" name="ContentTypeId">
    <vt:lpwstr>0x010100EA97B91038054C99906057A708A1480A0013FC7F82E0C50B44ADB0536F5ADA0AB7</vt:lpwstr>
  </property>
  <property fmtid="{D5CDD505-2E9C-101B-9397-08002B2CF9AE}" pid="8" name="_dlc_DocIdItemGuid">
    <vt:lpwstr>10469e36-a3b5-45b8-b0f2-7d6bc35f884f</vt:lpwstr>
  </property>
  <property fmtid="{D5CDD505-2E9C-101B-9397-08002B2CF9AE}" pid="9" name="AvailableTranslations">
    <vt:lpwstr>19;#LT|a7ff5ce7-6123-4f68-865a-a57c31810414;#38;#RO|feb747a2-64cd-4299-af12-4833ddc30497;#31;#LV|46f7e311-5d9f-4663-b433-18aeccb7ace7;#37;#BG|1a1b3951-7821-4e6a-85f5-5673fc08bd2c;#30;#DA|5d49c027-8956-412b-aa16-e85a0f96ad0e;#36;#FI|87606a43-d45f-42d6-b8c9</vt:lpwstr>
  </property>
  <property fmtid="{D5CDD505-2E9C-101B-9397-08002B2CF9AE}" pid="10" name="DocumentType_0">
    <vt:lpwstr>ANN|77e6295a-5435-4751-8cb4-ca5555443730</vt:lpwstr>
  </property>
  <property fmtid="{D5CDD505-2E9C-101B-9397-08002B2CF9AE}" pid="11" name="MeetingNumber">
    <vt:i4>6</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5255</vt:i4>
  </property>
  <property fmtid="{D5CDD505-2E9C-101B-9397-08002B2CF9AE}" pid="15" name="FicheYear">
    <vt:i4>2020</vt:i4>
  </property>
  <property fmtid="{D5CDD505-2E9C-101B-9397-08002B2CF9AE}" pid="16" name="DocumentVersion">
    <vt:i4>0</vt:i4>
  </property>
  <property fmtid="{D5CDD505-2E9C-101B-9397-08002B2CF9AE}" pid="17" name="DocumentStatus">
    <vt:lpwstr>8;#TRA|150d2a88-1431-44e6-a8ca-0bb753ab8672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116;#ANN|77e6295a-5435-4751-8cb4-ca5555443730</vt:lpwstr>
  </property>
  <property fmtid="{D5CDD505-2E9C-101B-9397-08002B2CF9AE}" pid="22" name="RequestingService">
    <vt:lpwstr>Commission COTER/BUDG</vt:lpwstr>
  </property>
  <property fmtid="{D5CDD505-2E9C-101B-9397-08002B2CF9AE}" pid="23" name="Confidentiality">
    <vt:lpwstr>5;#Unrestricted|826e22d7-d029-4ec0-a450-0c28ff673572</vt:lpwstr>
  </property>
  <property fmtid="{D5CDD505-2E9C-101B-9397-08002B2CF9AE}" pid="24" name="MeetingName_0">
    <vt:lpwstr>COTER-VII|243ddc77-ef12-4227-b0a3-1a896778a1d0</vt:lpwstr>
  </property>
  <property fmtid="{D5CDD505-2E9C-101B-9397-08002B2CF9AE}" pid="25" name="Confidentiality_0">
    <vt:lpwstr>Unrestricted|826e22d7-d029-4ec0-a450-0c28ff673572</vt:lpwstr>
  </property>
  <property fmtid="{D5CDD505-2E9C-101B-9397-08002B2CF9AE}" pid="26" name="OriginalLanguage">
    <vt:lpwstr>7;#EN|f2175f21-25d7-44a3-96da-d6a61b075e1b</vt:lpwstr>
  </property>
  <property fmtid="{D5CDD505-2E9C-101B-9397-08002B2CF9AE}" pid="27" name="MeetingName">
    <vt:lpwstr>56;#COTER-VII|243ddc77-ef12-4227-b0a3-1a896778a1d0</vt:lpwstr>
  </property>
  <property fmtid="{D5CDD505-2E9C-101B-9397-08002B2CF9AE}" pid="28" name="MeetingDate">
    <vt:filetime>2020-11-26T12:00:00Z</vt:filetime>
  </property>
  <property fmtid="{D5CDD505-2E9C-101B-9397-08002B2CF9AE}" pid="29" name="AvailableTranslations_0">
    <vt:lpwstr>LT|a7ff5ce7-6123-4f68-865a-a57c31810414;BG|1a1b3951-7821-4e6a-85f5-5673fc08bd2c;DA|5d49c027-8956-412b-aa16-e85a0f96ad0e;HU|6b229040-c589-4408-b4c1-4285663d20a8;PT|50ccc04a-eadd-42ae-a0cb-acaf45f812ba;SV|c2ed69e7-a339-43d7-8f22-d93680a92aa0;NL|55c6556c-b4f</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35;#PT|50ccc04a-eadd-42ae-a0cb-acaf45f812ba;#34;#CS|72f9705b-0217-4fd3-bea2-cbc7ed80e26e;#30;#DA|5d49c027-8956-412b-aa16-e85a0f96ad0e;#29;#SV|c2ed69e7-a339-43d7-8f22-d93680a92aa0;#27;#HU|6b229040-c589-4408-b4c1-4285663d20a8;#26;#SL|98a412ae-eb01-49e9-ae3d</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2020</vt:i4>
  </property>
  <property fmtid="{D5CDD505-2E9C-101B-9397-08002B2CF9AE}" pid="36" name="FicheNumber">
    <vt:i4>12725</vt:i4>
  </property>
  <property fmtid="{D5CDD505-2E9C-101B-9397-08002B2CF9AE}" pid="37" name="DocumentLanguage">
    <vt:lpwstr>4;#FR|d2afafd3-4c81-4f60-8f52-ee33f2f54ff3</vt:lpwstr>
  </property>
</Properties>
</file>